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6.7.0 -->
  <w:body>
    <w:p w:rsidR="00E338CF" w:rsidP="00A2109A" w14:paraId="3F5D7614" w14:textId="77777777">
      <w:pPr>
        <w:pStyle w:val="NoSpacing"/>
        <w:spacing w:before="0"/>
        <w:rPr>
          <w:sz w:val="20"/>
          <w:szCs w:val="20"/>
        </w:rPr>
      </w:pPr>
    </w:p>
    <w:p w:rsidR="00B578B1" w:rsidP="00A2109A" w14:paraId="0BC85115" w14:textId="1EDB43EF">
      <w:pPr>
        <w:pStyle w:val="NoSpacing"/>
        <w:rPr>
          <w:sz w:val="20"/>
          <w:szCs w:val="20"/>
        </w:rPr>
      </w:pPr>
    </w:p>
    <w:p w:rsidR="00B578B1" w:rsidRPr="00AA576B" w:rsidP="00B578B1" w14:paraId="49EB883E" w14:textId="02F2A0EF">
      <w:pPr>
        <w:pStyle w:val="NoSpacing"/>
        <w:jc w:val="center"/>
        <w:rPr>
          <w:b/>
        </w:rPr>
      </w:pPr>
      <w:r w:rsidRPr="00E338CF">
        <w:rPr>
          <w:b/>
        </w:rPr>
        <w:t>3. SINIF</w:t>
      </w:r>
      <w:r w:rsidRPr="00E338CF">
        <w:rPr>
          <w:b/>
        </w:rPr>
        <w:t xml:space="preserve"> MATEMATİK DERSİ DERS PLANI</w:t>
      </w:r>
    </w:p>
    <w:p w:rsidR="00B578B1" w:rsidRPr="00FF1DD2" w:rsidP="00B578B1" w14:paraId="6BD69C3F" w14:textId="0E8E2230">
      <w:pPr>
        <w:pStyle w:val="NoSpacing"/>
        <w:jc w:val="center"/>
        <w:rPr>
          <w:b/>
          <w:color w:val="FF0000"/>
        </w:rPr>
      </w:pPr>
      <w:r>
        <w:rPr>
          <w:b/>
          <w:color w:val="FF0000"/>
        </w:rPr>
        <w:t>8</w:t>
      </w:r>
      <w:r w:rsidRPr="00FF1DD2">
        <w:rPr>
          <w:b/>
          <w:color w:val="FF0000"/>
        </w:rPr>
        <w:t xml:space="preserve">.Hafta </w:t>
      </w:r>
    </w:p>
    <w:p w:rsidR="00B578B1" w:rsidP="00B578B1" w14:paraId="2335020B" w14:textId="2FA0F8AF">
      <w:pPr>
        <w:pStyle w:val="NoSpacing"/>
        <w:jc w:val="center"/>
        <w:rPr>
          <w:b/>
        </w:rPr>
      </w:pPr>
      <w:r>
        <w:rPr>
          <w:b/>
        </w:rPr>
        <w:t>(</w:t>
      </w:r>
      <w:r w:rsidR="00841DDF">
        <w:rPr>
          <w:b/>
        </w:rPr>
        <w:t>02-06 KASIM</w:t>
      </w:r>
      <w:r>
        <w:rPr>
          <w:b/>
        </w:rPr>
        <w:t xml:space="preserve"> </w:t>
      </w:r>
      <w:r w:rsidR="003E58FB">
        <w:rPr>
          <w:b/>
        </w:rPr>
        <w:t>2026</w:t>
      </w:r>
      <w:r w:rsidRPr="00AA576B">
        <w:rPr>
          <w:b/>
        </w:rPr>
        <w:t>)</w:t>
      </w:r>
    </w:p>
    <w:p w:rsidR="00841DDF" w:rsidP="00B578B1" w14:paraId="30841A3F" w14:textId="56EFAF8A">
      <w:pPr>
        <w:pStyle w:val="NoSpacing"/>
        <w:jc w:val="center"/>
        <w:rPr>
          <w:b/>
        </w:rPr>
      </w:pPr>
    </w:p>
    <w:tbl>
      <w:tblPr>
        <w:tblW w:w="4822" w:type="pct"/>
        <w:tblCellSpacing w:w="14" w:type="dxa"/>
        <w:tblInd w:w="274" w:type="dxa"/>
        <w:tbl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H w:val="single" w:sz="8" w:space="0" w:color="5B9BD5" w:themeColor="accent5"/>
          <w:insideV w:val="single" w:sz="8" w:space="0" w:color="5B9BD5" w:themeColor="accent5"/>
        </w:tblBorders>
        <w:tblLayout w:type="fixed"/>
        <w:tblCellMar>
          <w:top w:w="80" w:type="dxa"/>
          <w:left w:w="80" w:type="dxa"/>
          <w:bottom w:w="80" w:type="dxa"/>
          <w:right w:w="80" w:type="dxa"/>
        </w:tblCellMar>
        <w:tblLook w:val="04A0"/>
      </w:tblPr>
      <w:tblGrid>
        <w:gridCol w:w="2182"/>
        <w:gridCol w:w="4659"/>
        <w:gridCol w:w="916"/>
        <w:gridCol w:w="3158"/>
      </w:tblGrid>
      <w:tr w14:paraId="12B98D4E" w14:textId="77777777" w:rsidTr="00A66D83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4974" w:type="pct"/>
            <w:gridSpan w:val="4"/>
            <w:shd w:val="clear" w:color="auto" w:fill="DEEBF6" w:themeFill="accent5" w:themeFillTint="33"/>
            <w:tcMar>
              <w:top w:w="28" w:type="dxa"/>
              <w:bottom w:w="28" w:type="dxa"/>
            </w:tcMar>
          </w:tcPr>
          <w:p w:rsidR="00E338CF" w:rsidRPr="00F46570" w:rsidP="00A66D83" w14:paraId="7F87AB0A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F46570"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  <w:t xml:space="preserve">DERS BİLGİSİ </w:t>
            </w:r>
          </w:p>
        </w:tc>
      </w:tr>
      <w:tr w14:paraId="2877B842" w14:textId="77777777" w:rsidTr="00A66D83">
        <w:tblPrEx>
          <w:tblW w:w="4822" w:type="pct"/>
          <w:tblInd w:w="274" w:type="dxa"/>
          <w:tblLayout w:type="fixed"/>
          <w:tblLook w:val="04A0"/>
        </w:tblPrEx>
        <w:trPr>
          <w:trHeight w:val="141"/>
        </w:trPr>
        <w:tc>
          <w:tcPr>
            <w:tcW w:w="988" w:type="pct"/>
            <w:tcMar>
              <w:top w:w="28" w:type="dxa"/>
              <w:bottom w:w="28" w:type="dxa"/>
            </w:tcMar>
            <w:vAlign w:val="center"/>
          </w:tcPr>
          <w:p w:rsidR="00E338CF" w:rsidRPr="00974C90" w:rsidP="00A66D83" w14:paraId="736EA7C0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74C90">
              <w:rPr>
                <w:rFonts w:ascii="Arial Narrow" w:hAnsi="Arial Narrow" w:cs="Tahoma"/>
                <w:b/>
                <w:sz w:val="20"/>
                <w:szCs w:val="20"/>
              </w:rPr>
              <w:t>Sınıf</w:t>
            </w:r>
          </w:p>
        </w:tc>
        <w:tc>
          <w:tcPr>
            <w:tcW w:w="2138" w:type="pct"/>
            <w:tcMar>
              <w:top w:w="28" w:type="dxa"/>
              <w:bottom w:w="28" w:type="dxa"/>
            </w:tcMar>
            <w:vAlign w:val="center"/>
          </w:tcPr>
          <w:p w:rsidR="00E338CF" w:rsidRPr="00974C90" w:rsidP="00A66D83" w14:paraId="7726565A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>
              <w:rPr>
                <w:rFonts w:ascii="Arial Narrow" w:hAnsi="Arial Narrow" w:cs="Tahoma"/>
                <w:sz w:val="20"/>
                <w:szCs w:val="20"/>
              </w:rPr>
              <w:t xml:space="preserve">3. SINIF </w:t>
            </w:r>
          </w:p>
        </w:tc>
        <w:tc>
          <w:tcPr>
            <w:tcW w:w="410" w:type="pct"/>
            <w:tcMar>
              <w:top w:w="28" w:type="dxa"/>
              <w:bottom w:w="28" w:type="dxa"/>
            </w:tcMar>
            <w:vAlign w:val="center"/>
          </w:tcPr>
          <w:p w:rsidR="00E338CF" w:rsidRPr="00F46570" w:rsidP="00A66D83" w14:paraId="14CBA03A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F46570">
              <w:rPr>
                <w:rFonts w:ascii="Arial Narrow" w:hAnsi="Arial Narrow" w:cs="Tahoma"/>
                <w:b/>
                <w:sz w:val="20"/>
                <w:szCs w:val="20"/>
              </w:rPr>
              <w:t>Ders</w:t>
            </w:r>
          </w:p>
        </w:tc>
        <w:tc>
          <w:tcPr>
            <w:tcW w:w="1400" w:type="pct"/>
            <w:tcMar>
              <w:top w:w="28" w:type="dxa"/>
              <w:bottom w:w="28" w:type="dxa"/>
            </w:tcMar>
            <w:vAlign w:val="center"/>
          </w:tcPr>
          <w:p w:rsidR="00E338CF" w:rsidRPr="00974C90" w:rsidP="00A66D83" w14:paraId="62CE8957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>
              <w:rPr>
                <w:rFonts w:ascii="Arial Narrow" w:hAnsi="Arial Narrow" w:cs="Tahoma"/>
                <w:sz w:val="20"/>
                <w:szCs w:val="20"/>
              </w:rPr>
              <w:t>MATEMATİK</w:t>
            </w:r>
          </w:p>
        </w:tc>
      </w:tr>
      <w:tr w14:paraId="4F9BC3CE" w14:textId="77777777" w:rsidTr="00A66D83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988" w:type="pct"/>
            <w:tcMar>
              <w:top w:w="28" w:type="dxa"/>
              <w:bottom w:w="28" w:type="dxa"/>
            </w:tcMar>
            <w:vAlign w:val="center"/>
          </w:tcPr>
          <w:p w:rsidR="00E338CF" w:rsidRPr="00974C90" w:rsidP="00A66D83" w14:paraId="13E473CD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74C90">
              <w:rPr>
                <w:rFonts w:ascii="Arial Narrow" w:hAnsi="Arial Narrow" w:cs="Tahoma"/>
                <w:b/>
                <w:sz w:val="20"/>
                <w:szCs w:val="20"/>
              </w:rPr>
              <w:t>Tema</w:t>
            </w:r>
          </w:p>
        </w:tc>
        <w:tc>
          <w:tcPr>
            <w:tcW w:w="2138" w:type="pct"/>
            <w:tcMar>
              <w:top w:w="28" w:type="dxa"/>
              <w:bottom w:w="28" w:type="dxa"/>
            </w:tcMar>
            <w:vAlign w:val="center"/>
          </w:tcPr>
          <w:p w:rsidR="00E338CF" w:rsidRPr="00974C90" w:rsidP="00A66D83" w14:paraId="3E3B3F50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>
              <w:rPr>
                <w:rFonts w:ascii="Arial Narrow" w:hAnsi="Arial Narrow" w:cs="Tahoma"/>
                <w:sz w:val="20"/>
                <w:szCs w:val="20"/>
              </w:rPr>
              <w:t>2</w:t>
            </w:r>
            <w:r w:rsidRPr="00974C90">
              <w:rPr>
                <w:rFonts w:ascii="Arial Narrow" w:hAnsi="Arial Narrow" w:cs="Tahoma"/>
                <w:sz w:val="20"/>
                <w:szCs w:val="20"/>
              </w:rPr>
              <w:t xml:space="preserve">. </w:t>
            </w:r>
            <w:r>
              <w:rPr>
                <w:rFonts w:ascii="Arial Narrow" w:hAnsi="Arial Narrow" w:cs="Tahoma"/>
                <w:sz w:val="20"/>
                <w:szCs w:val="20"/>
              </w:rPr>
              <w:t>TEMA</w:t>
            </w:r>
            <w:r w:rsidRPr="00974C90">
              <w:rPr>
                <w:rFonts w:ascii="Arial Narrow" w:hAnsi="Arial Narrow" w:cs="Tahoma"/>
                <w:sz w:val="20"/>
                <w:szCs w:val="20"/>
              </w:rPr>
              <w:t xml:space="preserve">: </w:t>
            </w:r>
            <w:r w:rsidRPr="00E338CF">
              <w:rPr>
                <w:rFonts w:ascii="Arial Narrow" w:hAnsi="Arial Narrow" w:cs="Tahoma"/>
                <w:b/>
                <w:bCs/>
                <w:color w:val="FF0000"/>
                <w:sz w:val="20"/>
                <w:szCs w:val="20"/>
              </w:rPr>
              <w:t>SAYILAR VE NİCELİKLER (2)</w:t>
            </w:r>
          </w:p>
        </w:tc>
        <w:tc>
          <w:tcPr>
            <w:tcW w:w="410" w:type="pct"/>
            <w:tcMar>
              <w:top w:w="28" w:type="dxa"/>
              <w:bottom w:w="28" w:type="dxa"/>
            </w:tcMar>
            <w:vAlign w:val="center"/>
          </w:tcPr>
          <w:p w:rsidR="00E338CF" w:rsidRPr="00F46570" w:rsidP="00A66D83" w14:paraId="01F8B09D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F46570">
              <w:rPr>
                <w:rFonts w:ascii="Arial Narrow" w:hAnsi="Arial Narrow" w:cs="Tahoma"/>
                <w:b/>
                <w:sz w:val="20"/>
                <w:szCs w:val="20"/>
              </w:rPr>
              <w:t>Süre</w:t>
            </w:r>
          </w:p>
        </w:tc>
        <w:tc>
          <w:tcPr>
            <w:tcW w:w="1400" w:type="pct"/>
            <w:tcMar>
              <w:top w:w="28" w:type="dxa"/>
              <w:bottom w:w="28" w:type="dxa"/>
            </w:tcMar>
            <w:vAlign w:val="center"/>
          </w:tcPr>
          <w:p w:rsidR="00E338CF" w:rsidRPr="00974C90" w:rsidP="00A66D83" w14:paraId="3C9C34A0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>
              <w:rPr>
                <w:rFonts w:ascii="Arial Narrow" w:hAnsi="Arial Narrow" w:cs="Tahoma"/>
                <w:sz w:val="20"/>
                <w:szCs w:val="20"/>
              </w:rPr>
              <w:t>5</w:t>
            </w:r>
            <w:r w:rsidRPr="00974C90">
              <w:rPr>
                <w:rFonts w:ascii="Arial Narrow" w:hAnsi="Arial Narrow" w:cs="Tahoma"/>
                <w:sz w:val="20"/>
                <w:szCs w:val="20"/>
              </w:rPr>
              <w:t xml:space="preserve"> Ders Saati</w:t>
            </w:r>
          </w:p>
        </w:tc>
      </w:tr>
      <w:tr w14:paraId="081047E6" w14:textId="77777777" w:rsidTr="00A66D83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988" w:type="pct"/>
            <w:tcMar>
              <w:top w:w="28" w:type="dxa"/>
              <w:bottom w:w="28" w:type="dxa"/>
            </w:tcMar>
            <w:vAlign w:val="center"/>
          </w:tcPr>
          <w:p w:rsidR="00E338CF" w:rsidRPr="00974C90" w:rsidP="00A66D83" w14:paraId="25B392F9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74C90">
              <w:rPr>
                <w:rFonts w:ascii="Arial Narrow" w:hAnsi="Arial Narrow" w:cs="Tahoma"/>
                <w:b/>
                <w:sz w:val="20"/>
                <w:szCs w:val="20"/>
              </w:rPr>
              <w:t>İçerik Çerçevesi</w:t>
            </w:r>
          </w:p>
        </w:tc>
        <w:tc>
          <w:tcPr>
            <w:tcW w:w="3974" w:type="pct"/>
            <w:gridSpan w:val="3"/>
            <w:tcMar>
              <w:top w:w="28" w:type="dxa"/>
              <w:bottom w:w="28" w:type="dxa"/>
            </w:tcMar>
            <w:vAlign w:val="center"/>
          </w:tcPr>
          <w:p w:rsidR="00E338CF" w:rsidRPr="009B427D" w:rsidP="00A66D83" w14:paraId="751A2BD4" w14:textId="77777777">
            <w:pPr>
              <w:pStyle w:val="NoSpacing"/>
              <w:rPr>
                <w:rFonts w:ascii="Arial Narrow" w:hAnsi="Arial Narrow" w:cs="Tahoma"/>
                <w:b/>
                <w:color w:val="FF0000"/>
                <w:sz w:val="20"/>
                <w:szCs w:val="20"/>
                <w14:ligatures w14:val="standardContextual"/>
              </w:rPr>
            </w:pPr>
            <w:r w:rsidRPr="00E338CF">
              <w:rPr>
                <w:rFonts w:ascii="Arial Narrow" w:hAnsi="Arial Narrow" w:cs="Tahoma"/>
                <w:b/>
                <w:color w:val="FF0000"/>
                <w:sz w:val="20"/>
                <w:szCs w:val="20"/>
                <w14:ligatures w14:val="standardContextual"/>
              </w:rPr>
              <w:t xml:space="preserve">Sayılar (Kesirler), </w:t>
            </w:r>
          </w:p>
        </w:tc>
      </w:tr>
      <w:tr w14:paraId="53D3E995" w14:textId="77777777" w:rsidTr="00A66D83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988" w:type="pct"/>
            <w:tcMar>
              <w:top w:w="28" w:type="dxa"/>
              <w:bottom w:w="28" w:type="dxa"/>
            </w:tcMar>
            <w:vAlign w:val="center"/>
          </w:tcPr>
          <w:p w:rsidR="00E338CF" w:rsidRPr="00974C90" w:rsidP="00A66D83" w14:paraId="73A2FAF9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74C90">
              <w:rPr>
                <w:rFonts w:ascii="Arial Narrow" w:hAnsi="Arial Narrow" w:cs="Tahoma"/>
                <w:b/>
                <w:sz w:val="20"/>
                <w:szCs w:val="20"/>
              </w:rPr>
              <w:t>Öğrenme Çıktıları ve Süreç Bileşenleri</w:t>
            </w:r>
          </w:p>
        </w:tc>
        <w:tc>
          <w:tcPr>
            <w:tcW w:w="3974" w:type="pct"/>
            <w:gridSpan w:val="3"/>
            <w:tcMar>
              <w:top w:w="28" w:type="dxa"/>
              <w:bottom w:w="28" w:type="dxa"/>
            </w:tcMar>
            <w:vAlign w:val="center"/>
          </w:tcPr>
          <w:p w:rsidR="00E338CF" w:rsidRPr="00E338CF" w:rsidP="00E338CF" w14:paraId="634AD973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338CF">
              <w:rPr>
                <w:rFonts w:ascii="Arial Narrow" w:hAnsi="Arial Narrow" w:cs="Tahoma"/>
                <w:b/>
                <w:sz w:val="20"/>
                <w:szCs w:val="20"/>
              </w:rPr>
              <w:t>MAT.3.1.11. Bir kesrin payı ile paydası arasındaki ilişkiyi çözümleyebilme</w:t>
            </w:r>
          </w:p>
          <w:p w:rsidR="00E338CF" w:rsidRPr="00E338CF" w:rsidP="00E338CF" w14:paraId="498509A3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E338CF">
              <w:rPr>
                <w:rFonts w:ascii="Arial Narrow" w:hAnsi="Arial Narrow" w:cs="Tahoma"/>
                <w:sz w:val="20"/>
                <w:szCs w:val="20"/>
              </w:rPr>
              <w:t>a) Bir kesrin pay ve paydasına ait parçaları belirler.</w:t>
            </w:r>
          </w:p>
          <w:p w:rsidR="00E338CF" w:rsidRPr="00E338CF" w:rsidP="00E338CF" w14:paraId="6AD6F723" w14:textId="0FCF8B88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338CF">
              <w:rPr>
                <w:rFonts w:ascii="Arial Narrow" w:hAnsi="Arial Narrow" w:cs="Tahoma"/>
                <w:sz w:val="20"/>
                <w:szCs w:val="20"/>
              </w:rPr>
              <w:t>b) Bir kesrin pay ve paydasına ait parçalar arasındaki ilişkiyi belirler.</w:t>
            </w:r>
          </w:p>
        </w:tc>
      </w:tr>
      <w:tr w14:paraId="348BD2E1" w14:textId="77777777" w:rsidTr="00A66D83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988" w:type="pct"/>
            <w:tcMar>
              <w:top w:w="28" w:type="dxa"/>
              <w:bottom w:w="28" w:type="dxa"/>
            </w:tcMar>
            <w:vAlign w:val="center"/>
          </w:tcPr>
          <w:p w:rsidR="00E338CF" w:rsidRPr="00974C90" w:rsidP="00A66D83" w14:paraId="03B4DA51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74C90">
              <w:rPr>
                <w:rFonts w:ascii="Arial Narrow" w:hAnsi="Arial Narrow" w:cs="Tahoma"/>
                <w:b/>
                <w:sz w:val="20"/>
                <w:szCs w:val="20"/>
              </w:rPr>
              <w:t>Eğitim Araç ve Gereçleri</w:t>
            </w:r>
          </w:p>
        </w:tc>
        <w:tc>
          <w:tcPr>
            <w:tcW w:w="3974" w:type="pct"/>
            <w:gridSpan w:val="3"/>
            <w:tcMar>
              <w:top w:w="28" w:type="dxa"/>
              <w:bottom w:w="28" w:type="dxa"/>
            </w:tcMar>
            <w:vAlign w:val="center"/>
          </w:tcPr>
          <w:p w:rsidR="00E338CF" w:rsidRPr="00974C90" w:rsidP="00A66D83" w14:paraId="4C27F917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8C7B22">
              <w:rPr>
                <w:rFonts w:ascii="Arial Narrow" w:hAnsi="Arial Narrow" w:cs="Tahoma"/>
                <w:sz w:val="20"/>
                <w:szCs w:val="20"/>
              </w:rPr>
              <w:t>1-Ders Kitabı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 </w:t>
            </w:r>
            <w:r w:rsidRPr="008C7B22">
              <w:rPr>
                <w:rFonts w:ascii="Arial Narrow" w:hAnsi="Arial Narrow" w:cs="Tahoma"/>
                <w:sz w:val="20"/>
                <w:szCs w:val="20"/>
              </w:rPr>
              <w:t>2-Akıllı Tahta Uygulama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 </w:t>
            </w:r>
            <w:r w:rsidRPr="008C7B22">
              <w:rPr>
                <w:rFonts w:ascii="Arial Narrow" w:hAnsi="Arial Narrow" w:cs="Tahoma"/>
                <w:sz w:val="20"/>
                <w:szCs w:val="20"/>
              </w:rPr>
              <w:t>3-Geometrik Cisimler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 </w:t>
            </w:r>
            <w:r w:rsidRPr="008C7B22">
              <w:rPr>
                <w:rFonts w:ascii="Arial Narrow" w:hAnsi="Arial Narrow" w:cs="Tahoma"/>
                <w:sz w:val="20"/>
                <w:szCs w:val="20"/>
              </w:rPr>
              <w:t>4-Sayma Malzemeleri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 </w:t>
            </w:r>
            <w:r w:rsidRPr="008C7B22">
              <w:rPr>
                <w:rFonts w:ascii="Arial Narrow" w:hAnsi="Arial Narrow" w:cs="Tahoma"/>
                <w:sz w:val="20"/>
                <w:szCs w:val="20"/>
              </w:rPr>
              <w:t>5-Sayı Blokları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 </w:t>
            </w:r>
            <w:r w:rsidRPr="008C7B22">
              <w:rPr>
                <w:rFonts w:ascii="Arial Narrow" w:hAnsi="Arial Narrow" w:cs="Tahoma"/>
                <w:sz w:val="20"/>
                <w:szCs w:val="20"/>
              </w:rPr>
              <w:t>6-Çizim Araçları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 </w:t>
            </w:r>
            <w:r w:rsidRPr="008C7B22">
              <w:rPr>
                <w:rFonts w:ascii="Arial Narrow" w:hAnsi="Arial Narrow" w:cs="Tahoma"/>
                <w:sz w:val="20"/>
                <w:szCs w:val="20"/>
              </w:rPr>
              <w:t>7-Videolar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 </w:t>
            </w:r>
            <w:r w:rsidRPr="008C7B22">
              <w:rPr>
                <w:rFonts w:ascii="Arial Narrow" w:hAnsi="Arial Narrow" w:cs="Tahoma"/>
                <w:sz w:val="20"/>
                <w:szCs w:val="20"/>
              </w:rPr>
              <w:t>8-EBA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  </w:t>
            </w:r>
            <w:r w:rsidRPr="008C7B22">
              <w:rPr>
                <w:rFonts w:ascii="Arial Narrow" w:hAnsi="Arial Narrow" w:cs="Tahoma"/>
                <w:sz w:val="20"/>
                <w:szCs w:val="20"/>
              </w:rPr>
              <w:t>9-Metre-Cetvel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 </w:t>
            </w:r>
            <w:r w:rsidRPr="008C7B22">
              <w:rPr>
                <w:rFonts w:ascii="Arial Narrow" w:hAnsi="Arial Narrow" w:cs="Tahoma"/>
                <w:sz w:val="20"/>
                <w:szCs w:val="20"/>
              </w:rPr>
              <w:t>10-Tartı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 </w:t>
            </w:r>
            <w:r w:rsidRPr="008C7B22">
              <w:rPr>
                <w:rFonts w:ascii="Arial Narrow" w:hAnsi="Arial Narrow" w:cs="Tahoma"/>
                <w:sz w:val="20"/>
                <w:szCs w:val="20"/>
              </w:rPr>
              <w:t>11-Kesir Modelleri</w:t>
            </w:r>
          </w:p>
        </w:tc>
      </w:tr>
      <w:tr w14:paraId="4CB19179" w14:textId="77777777" w:rsidTr="00A66D83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988" w:type="pct"/>
            <w:tcMar>
              <w:top w:w="28" w:type="dxa"/>
              <w:bottom w:w="28" w:type="dxa"/>
            </w:tcMar>
            <w:vAlign w:val="center"/>
          </w:tcPr>
          <w:p w:rsidR="00E338CF" w:rsidRPr="00974C90" w:rsidP="00A66D83" w14:paraId="7325CE50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74C90">
              <w:rPr>
                <w:rFonts w:ascii="Arial Narrow" w:hAnsi="Arial Narrow" w:cs="Tahoma"/>
                <w:b/>
                <w:sz w:val="20"/>
                <w:szCs w:val="20"/>
              </w:rPr>
              <w:t>Yöntem ve Teknikler</w:t>
            </w:r>
          </w:p>
        </w:tc>
        <w:tc>
          <w:tcPr>
            <w:tcW w:w="3974" w:type="pct"/>
            <w:gridSpan w:val="3"/>
            <w:tcMar>
              <w:top w:w="28" w:type="dxa"/>
              <w:bottom w:w="28" w:type="dxa"/>
            </w:tcMar>
            <w:vAlign w:val="center"/>
          </w:tcPr>
          <w:p w:rsidR="00E338CF" w:rsidRPr="008C7B22" w:rsidP="00A66D83" w14:paraId="0C68C555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8C7B22">
              <w:rPr>
                <w:rFonts w:ascii="Arial Narrow" w:hAnsi="Arial Narrow" w:cs="Tahoma"/>
                <w:sz w:val="20"/>
                <w:szCs w:val="20"/>
              </w:rPr>
              <w:t>1-Anlatma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 </w:t>
            </w:r>
            <w:r w:rsidRPr="008C7B22">
              <w:rPr>
                <w:rFonts w:ascii="Arial Narrow" w:hAnsi="Arial Narrow" w:cs="Tahoma"/>
                <w:sz w:val="20"/>
                <w:szCs w:val="20"/>
              </w:rPr>
              <w:t>2-Problem Çözme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  </w:t>
            </w:r>
            <w:r w:rsidRPr="008C7B22">
              <w:rPr>
                <w:rFonts w:ascii="Arial Narrow" w:hAnsi="Arial Narrow" w:cs="Tahoma"/>
                <w:sz w:val="20"/>
                <w:szCs w:val="20"/>
              </w:rPr>
              <w:t>3-Soru cevap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 </w:t>
            </w:r>
            <w:r w:rsidRPr="008C7B22">
              <w:rPr>
                <w:rFonts w:ascii="Arial Narrow" w:hAnsi="Arial Narrow" w:cs="Tahoma"/>
                <w:sz w:val="20"/>
                <w:szCs w:val="20"/>
              </w:rPr>
              <w:t>4-Tartışma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 </w:t>
            </w:r>
            <w:r w:rsidRPr="008C7B22">
              <w:rPr>
                <w:rFonts w:ascii="Arial Narrow" w:hAnsi="Arial Narrow" w:cs="Tahoma"/>
                <w:sz w:val="20"/>
                <w:szCs w:val="20"/>
              </w:rPr>
              <w:t>5-Gözlem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 </w:t>
            </w:r>
            <w:r w:rsidRPr="008C7B22">
              <w:rPr>
                <w:rFonts w:ascii="Arial Narrow" w:hAnsi="Arial Narrow" w:cs="Tahoma"/>
                <w:sz w:val="20"/>
                <w:szCs w:val="20"/>
              </w:rPr>
              <w:t>6-Beyin Fırtınası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 </w:t>
            </w:r>
            <w:r w:rsidRPr="008C7B22">
              <w:rPr>
                <w:rFonts w:ascii="Arial Narrow" w:hAnsi="Arial Narrow" w:cs="Tahoma"/>
                <w:sz w:val="20"/>
                <w:szCs w:val="20"/>
              </w:rPr>
              <w:t>7-Örnek Olay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 </w:t>
            </w:r>
            <w:r w:rsidRPr="008C7B22">
              <w:rPr>
                <w:rFonts w:ascii="Arial Narrow" w:hAnsi="Arial Narrow" w:cs="Tahoma"/>
                <w:sz w:val="20"/>
                <w:szCs w:val="20"/>
              </w:rPr>
              <w:t>8-Uygulama</w:t>
            </w:r>
          </w:p>
          <w:p w:rsidR="00E338CF" w:rsidRPr="00974C90" w:rsidP="00A66D83" w14:paraId="2A670182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8C7B22">
              <w:rPr>
                <w:rFonts w:ascii="Arial Narrow" w:hAnsi="Arial Narrow" w:cs="Tahoma"/>
                <w:sz w:val="20"/>
                <w:szCs w:val="20"/>
              </w:rPr>
              <w:t>9-Proje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 </w:t>
            </w:r>
            <w:r w:rsidRPr="008C7B22">
              <w:rPr>
                <w:rFonts w:ascii="Arial Narrow" w:hAnsi="Arial Narrow" w:cs="Tahoma"/>
                <w:sz w:val="20"/>
                <w:szCs w:val="20"/>
              </w:rPr>
              <w:t>10-Drama</w:t>
            </w:r>
          </w:p>
        </w:tc>
      </w:tr>
      <w:tr w14:paraId="0BD8FAC9" w14:textId="77777777" w:rsidTr="00A66D83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4974" w:type="pct"/>
            <w:gridSpan w:val="4"/>
            <w:shd w:val="clear" w:color="auto" w:fill="DEEBF6" w:themeFill="accent5" w:themeFillTint="33"/>
            <w:tcMar>
              <w:top w:w="28" w:type="dxa"/>
              <w:bottom w:w="28" w:type="dxa"/>
            </w:tcMar>
          </w:tcPr>
          <w:p w:rsidR="00E338CF" w:rsidRPr="00974C90" w:rsidP="00A66D83" w14:paraId="5326A01B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74C90"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  <w:t xml:space="preserve">PROGRAMLAR ARASI BİLEŞENLER </w:t>
            </w:r>
          </w:p>
        </w:tc>
      </w:tr>
      <w:tr w14:paraId="2F6C9A71" w14:textId="77777777" w:rsidTr="00A66D83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988" w:type="pct"/>
            <w:tcMar>
              <w:top w:w="28" w:type="dxa"/>
              <w:bottom w:w="28" w:type="dxa"/>
            </w:tcMar>
            <w:vAlign w:val="center"/>
          </w:tcPr>
          <w:p w:rsidR="00E338CF" w:rsidRPr="00974C90" w:rsidP="00A66D83" w14:paraId="1E19B5BB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74C90">
              <w:rPr>
                <w:rFonts w:ascii="Arial Narrow" w:hAnsi="Arial Narrow" w:cs="Tahoma"/>
                <w:b/>
                <w:sz w:val="20"/>
                <w:szCs w:val="20"/>
              </w:rPr>
              <w:t>Sosyal-Duyg Öğr. Bec.</w:t>
            </w:r>
          </w:p>
        </w:tc>
        <w:tc>
          <w:tcPr>
            <w:tcW w:w="3974" w:type="pct"/>
            <w:gridSpan w:val="3"/>
            <w:tcMar>
              <w:top w:w="28" w:type="dxa"/>
              <w:bottom w:w="28" w:type="dxa"/>
            </w:tcMar>
            <w:vAlign w:val="center"/>
          </w:tcPr>
          <w:p w:rsidR="00E338CF" w:rsidRPr="00974C90" w:rsidP="00A66D83" w14:paraId="5B5D9010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E338CF">
              <w:rPr>
                <w:rFonts w:ascii="Arial Narrow" w:hAnsi="Arial Narrow" w:cs="Tahoma"/>
                <w:sz w:val="20"/>
                <w:szCs w:val="20"/>
              </w:rPr>
              <w:t>SDB1.2. Kendini Düzenleme (Öz Düzenleme Becerisi), SDB2.1. İletişim, SDB2.2. İş Birliği,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E338CF">
              <w:rPr>
                <w:rFonts w:ascii="Arial Narrow" w:hAnsi="Arial Narrow" w:cs="Tahoma"/>
                <w:sz w:val="20"/>
                <w:szCs w:val="20"/>
              </w:rPr>
              <w:t>SDB3.1. Uyum, SDB3.2. Esneklik, SDB3.3. Sorumlu Karar Verme</w:t>
            </w:r>
          </w:p>
        </w:tc>
      </w:tr>
      <w:tr w14:paraId="29189F23" w14:textId="77777777" w:rsidTr="00A66D83">
        <w:tblPrEx>
          <w:tblW w:w="4822" w:type="pct"/>
          <w:tblInd w:w="274" w:type="dxa"/>
          <w:tblLayout w:type="fixed"/>
          <w:tblLook w:val="04A0"/>
        </w:tblPrEx>
        <w:trPr>
          <w:trHeight w:val="231"/>
        </w:trPr>
        <w:tc>
          <w:tcPr>
            <w:tcW w:w="988" w:type="pct"/>
            <w:tcMar>
              <w:top w:w="28" w:type="dxa"/>
              <w:bottom w:w="28" w:type="dxa"/>
            </w:tcMar>
            <w:vAlign w:val="center"/>
          </w:tcPr>
          <w:p w:rsidR="00E338CF" w:rsidRPr="00974C90" w:rsidP="00A66D83" w14:paraId="746DB8B7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74C90">
              <w:rPr>
                <w:rFonts w:ascii="Arial Narrow" w:hAnsi="Arial Narrow" w:cs="Tahoma"/>
                <w:b/>
                <w:sz w:val="20"/>
                <w:szCs w:val="20"/>
              </w:rPr>
              <w:t>Değerler</w:t>
            </w:r>
          </w:p>
        </w:tc>
        <w:tc>
          <w:tcPr>
            <w:tcW w:w="3974" w:type="pct"/>
            <w:gridSpan w:val="3"/>
            <w:tcMar>
              <w:top w:w="28" w:type="dxa"/>
              <w:bottom w:w="28" w:type="dxa"/>
            </w:tcMar>
            <w:vAlign w:val="center"/>
          </w:tcPr>
          <w:p w:rsidR="00E338CF" w:rsidRPr="00974C90" w:rsidP="00A66D83" w14:paraId="30543240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E338CF">
              <w:rPr>
                <w:rFonts w:ascii="Arial Narrow" w:hAnsi="Arial Narrow" w:cs="Tahoma"/>
                <w:sz w:val="20"/>
                <w:szCs w:val="20"/>
              </w:rPr>
              <w:t>D3. Çalışkanlık, D19. Vatanseverlik</w:t>
            </w:r>
          </w:p>
        </w:tc>
      </w:tr>
      <w:tr w14:paraId="76E025FF" w14:textId="77777777" w:rsidTr="00A66D83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988" w:type="pct"/>
            <w:tcMar>
              <w:top w:w="28" w:type="dxa"/>
              <w:bottom w:w="28" w:type="dxa"/>
            </w:tcMar>
            <w:vAlign w:val="center"/>
          </w:tcPr>
          <w:p w:rsidR="00E338CF" w:rsidRPr="00974C90" w:rsidP="00A66D83" w14:paraId="309DCC0C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74C90">
              <w:rPr>
                <w:rFonts w:ascii="Arial Narrow" w:hAnsi="Arial Narrow" w:cs="Tahoma"/>
                <w:b/>
                <w:sz w:val="20"/>
                <w:szCs w:val="20"/>
              </w:rPr>
              <w:t>Okuryazarlık Becerileri</w:t>
            </w:r>
          </w:p>
        </w:tc>
        <w:tc>
          <w:tcPr>
            <w:tcW w:w="3974" w:type="pct"/>
            <w:gridSpan w:val="3"/>
            <w:tcMar>
              <w:top w:w="28" w:type="dxa"/>
              <w:bottom w:w="28" w:type="dxa"/>
            </w:tcMar>
            <w:vAlign w:val="center"/>
          </w:tcPr>
          <w:p w:rsidR="00E338CF" w:rsidRPr="00974C90" w:rsidP="00A66D83" w14:paraId="30A9A308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E338CF">
              <w:rPr>
                <w:rFonts w:ascii="Arial Narrow" w:hAnsi="Arial Narrow" w:cs="Tahoma"/>
                <w:sz w:val="20"/>
                <w:szCs w:val="20"/>
              </w:rPr>
              <w:t>OB2. Dijital Okuryazarlık, OB7. Veri Okuryazarlığı</w:t>
            </w:r>
          </w:p>
        </w:tc>
      </w:tr>
      <w:tr w14:paraId="0A9345B5" w14:textId="77777777" w:rsidTr="00A66D83">
        <w:tblPrEx>
          <w:tblW w:w="4822" w:type="pct"/>
          <w:tblInd w:w="274" w:type="dxa"/>
          <w:tblLayout w:type="fixed"/>
          <w:tblLook w:val="04A0"/>
        </w:tblPrEx>
        <w:trPr>
          <w:trHeight w:val="374"/>
        </w:trPr>
        <w:tc>
          <w:tcPr>
            <w:tcW w:w="988" w:type="pct"/>
            <w:tcMar>
              <w:top w:w="28" w:type="dxa"/>
              <w:bottom w:w="28" w:type="dxa"/>
            </w:tcMar>
            <w:vAlign w:val="center"/>
          </w:tcPr>
          <w:p w:rsidR="00E338CF" w:rsidRPr="00974C90" w:rsidP="00A66D83" w14:paraId="101E9B67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>
              <w:rPr>
                <w:rFonts w:ascii="Arial Narrow" w:hAnsi="Arial Narrow" w:cs="Tahoma"/>
                <w:b/>
                <w:sz w:val="20"/>
                <w:szCs w:val="20"/>
              </w:rPr>
              <w:t>ÖĞRENME KANITLARI</w:t>
            </w:r>
          </w:p>
        </w:tc>
        <w:tc>
          <w:tcPr>
            <w:tcW w:w="3974" w:type="pct"/>
            <w:gridSpan w:val="3"/>
            <w:tcMar>
              <w:top w:w="28" w:type="dxa"/>
              <w:bottom w:w="28" w:type="dxa"/>
            </w:tcMar>
            <w:vAlign w:val="center"/>
          </w:tcPr>
          <w:p w:rsidR="00E338CF" w:rsidRPr="00974C90" w:rsidP="00A66D83" w14:paraId="013C8A53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E338CF">
              <w:rPr>
                <w:rFonts w:ascii="Arial Narrow" w:hAnsi="Arial Narrow" w:cs="Tahoma"/>
                <w:sz w:val="20"/>
                <w:szCs w:val="20"/>
              </w:rPr>
              <w:t>Öğrenme çıktıları; boşluk doldurma soruları, eşleştirme soruları, yapılandırılmış grid, gözlem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E338CF">
              <w:rPr>
                <w:rFonts w:ascii="Arial Narrow" w:hAnsi="Arial Narrow" w:cs="Tahoma"/>
                <w:sz w:val="20"/>
                <w:szCs w:val="20"/>
              </w:rPr>
              <w:t>formları, performans görevi, çalışma kâğıtları, izleme testleri, açık uçlu sorular, kontrol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E338CF">
              <w:rPr>
                <w:rFonts w:ascii="Arial Narrow" w:hAnsi="Arial Narrow" w:cs="Tahoma"/>
                <w:sz w:val="20"/>
                <w:szCs w:val="20"/>
              </w:rPr>
              <w:t>listesi kullanılarak değerlendirilebilir.</w:t>
            </w:r>
          </w:p>
        </w:tc>
      </w:tr>
      <w:tr w14:paraId="0E2BEC10" w14:textId="77777777" w:rsidTr="00A66D83">
        <w:tblPrEx>
          <w:tblW w:w="4822" w:type="pct"/>
          <w:tblInd w:w="274" w:type="dxa"/>
          <w:tblLayout w:type="fixed"/>
          <w:tblLook w:val="04A0"/>
        </w:tblPrEx>
        <w:trPr>
          <w:trHeight w:val="275"/>
        </w:trPr>
        <w:tc>
          <w:tcPr>
            <w:tcW w:w="988" w:type="pct"/>
            <w:tcMar>
              <w:top w:w="28" w:type="dxa"/>
              <w:bottom w:w="28" w:type="dxa"/>
            </w:tcMar>
            <w:vAlign w:val="center"/>
          </w:tcPr>
          <w:p w:rsidR="00E338CF" w:rsidRPr="00974C90" w:rsidP="00A66D83" w14:paraId="4EE5E308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74C90">
              <w:rPr>
                <w:rFonts w:ascii="Arial Narrow" w:hAnsi="Arial Narrow" w:cs="Tahoma"/>
                <w:b/>
                <w:sz w:val="20"/>
                <w:szCs w:val="20"/>
              </w:rPr>
              <w:t>Anahtar Kavramlar</w:t>
            </w:r>
          </w:p>
        </w:tc>
        <w:tc>
          <w:tcPr>
            <w:tcW w:w="3974" w:type="pct"/>
            <w:gridSpan w:val="3"/>
            <w:tcMar>
              <w:top w:w="28" w:type="dxa"/>
              <w:bottom w:w="28" w:type="dxa"/>
            </w:tcMar>
            <w:vAlign w:val="center"/>
          </w:tcPr>
          <w:p w:rsidR="00E338CF" w:rsidRPr="00E338CF" w:rsidP="00A66D83" w14:paraId="64438AAD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E338CF">
              <w:rPr>
                <w:rFonts w:ascii="Arial Narrow" w:hAnsi="Arial Narrow" w:cs="Tahoma"/>
                <w:iCs/>
                <w:sz w:val="20"/>
                <w:szCs w:val="20"/>
              </w:rPr>
              <w:t>kesir gösterimi, birim kesir, saniye, ton, kilometre</w:t>
            </w:r>
          </w:p>
        </w:tc>
      </w:tr>
      <w:tr w14:paraId="4EC8CC24" w14:textId="77777777" w:rsidTr="00A66D83">
        <w:tblPrEx>
          <w:tblW w:w="4822" w:type="pct"/>
          <w:tblInd w:w="274" w:type="dxa"/>
          <w:tblLayout w:type="fixed"/>
          <w:tblLook w:val="04A0"/>
        </w:tblPrEx>
        <w:trPr>
          <w:trHeight w:val="231"/>
        </w:trPr>
        <w:tc>
          <w:tcPr>
            <w:tcW w:w="4974" w:type="pct"/>
            <w:gridSpan w:val="4"/>
            <w:shd w:val="clear" w:color="auto" w:fill="DEEBF6" w:themeFill="accent5" w:themeFillTint="33"/>
            <w:tcMar>
              <w:top w:w="28" w:type="dxa"/>
              <w:bottom w:w="28" w:type="dxa"/>
            </w:tcMar>
          </w:tcPr>
          <w:p w:rsidR="00E338CF" w:rsidRPr="00974C90" w:rsidP="00A66D83" w14:paraId="460BD3CA" w14:textId="77777777">
            <w:pPr>
              <w:pStyle w:val="NoSpacing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  <w:r w:rsidRPr="00974C90"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  <w:t xml:space="preserve">ÖĞRENME-ÖĞRETME YAŞANTILARI </w:t>
            </w:r>
          </w:p>
        </w:tc>
      </w:tr>
      <w:tr w14:paraId="4C7D62BB" w14:textId="77777777" w:rsidTr="00A66D83">
        <w:tblPrEx>
          <w:tblW w:w="4822" w:type="pct"/>
          <w:tblInd w:w="274" w:type="dxa"/>
          <w:tblLayout w:type="fixed"/>
          <w:tblLook w:val="04A0"/>
        </w:tblPrEx>
        <w:trPr>
          <w:trHeight w:val="352"/>
        </w:trPr>
        <w:tc>
          <w:tcPr>
            <w:tcW w:w="988" w:type="pct"/>
            <w:tcMar>
              <w:top w:w="28" w:type="dxa"/>
              <w:bottom w:w="28" w:type="dxa"/>
            </w:tcMar>
            <w:vAlign w:val="center"/>
          </w:tcPr>
          <w:p w:rsidR="00E338CF" w:rsidRPr="009B427D" w:rsidP="00A66D83" w14:paraId="084C602A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B427D">
              <w:rPr>
                <w:rFonts w:ascii="Arial Narrow" w:hAnsi="Arial Narrow" w:cs="Tahoma"/>
                <w:b/>
                <w:sz w:val="20"/>
                <w:szCs w:val="20"/>
              </w:rPr>
              <w:t>Ön Değerlendirme</w:t>
            </w:r>
          </w:p>
        </w:tc>
        <w:tc>
          <w:tcPr>
            <w:tcW w:w="3974" w:type="pct"/>
            <w:gridSpan w:val="3"/>
            <w:tcMar>
              <w:top w:w="28" w:type="dxa"/>
              <w:bottom w:w="28" w:type="dxa"/>
            </w:tcMar>
            <w:vAlign w:val="center"/>
          </w:tcPr>
          <w:p w:rsidR="00E338CF" w:rsidRPr="00974C90" w:rsidP="00A66D83" w14:paraId="7511F1FD" w14:textId="77777777">
            <w:pPr>
              <w:pStyle w:val="NoSpacing"/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</w:pPr>
            <w:r w:rsidRPr="00E338CF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>Öğrencilerin günlük yaşam deneyimlerine göre farklı nesne ya da şekillerle bütün, yarım,</w:t>
            </w:r>
            <w:r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E338CF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>çeyrek modelleri oluşturabilme durumları sınanır. Matematiksel modellemeden yararlanılarak</w:t>
            </w:r>
            <w:r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E338CF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>bütün, yarım ve çeyrek gösterimlerinin nasıl olabileceğine yönelik öğrencilerin tartışmaları</w:t>
            </w:r>
            <w:r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E338CF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>sağlanır.</w:t>
            </w:r>
          </w:p>
        </w:tc>
      </w:tr>
      <w:tr w14:paraId="331116C0" w14:textId="77777777" w:rsidTr="00A66D83">
        <w:tblPrEx>
          <w:tblW w:w="4822" w:type="pct"/>
          <w:tblInd w:w="274" w:type="dxa"/>
          <w:tblLayout w:type="fixed"/>
          <w:tblLook w:val="04A0"/>
        </w:tblPrEx>
        <w:trPr>
          <w:trHeight w:val="1126"/>
        </w:trPr>
        <w:tc>
          <w:tcPr>
            <w:tcW w:w="988" w:type="pct"/>
            <w:tcMar>
              <w:top w:w="28" w:type="dxa"/>
              <w:bottom w:w="28" w:type="dxa"/>
            </w:tcMar>
            <w:vAlign w:val="center"/>
          </w:tcPr>
          <w:p w:rsidR="00E338CF" w:rsidRPr="009B427D" w:rsidP="00A66D83" w14:paraId="01418876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B427D">
              <w:rPr>
                <w:rFonts w:ascii="Arial Narrow" w:hAnsi="Arial Narrow" w:cs="Tahoma"/>
                <w:b/>
                <w:sz w:val="20"/>
                <w:szCs w:val="20"/>
              </w:rPr>
              <w:t>Öğrenme- Öğretme Uygulamaları</w:t>
            </w:r>
          </w:p>
        </w:tc>
        <w:tc>
          <w:tcPr>
            <w:tcW w:w="3974" w:type="pct"/>
            <w:gridSpan w:val="3"/>
            <w:tcMar>
              <w:top w:w="28" w:type="dxa"/>
              <w:bottom w:w="28" w:type="dxa"/>
            </w:tcMar>
            <w:vAlign w:val="center"/>
          </w:tcPr>
          <w:p w:rsidR="00E338CF" w:rsidRPr="00E338CF" w:rsidP="00A66D83" w14:paraId="4A1CD941" w14:textId="317B94A3">
            <w:pPr>
              <w:pStyle w:val="NoSpacing"/>
              <w:rPr>
                <w:rFonts w:ascii="Arial Narrow" w:eastAsia="Arial Nova" w:hAnsi="Arial Narrow" w:cs="Tahoma"/>
                <w:b/>
                <w:sz w:val="20"/>
                <w:szCs w:val="20"/>
                <w:lang w:eastAsia="tr-TR"/>
              </w:rPr>
            </w:pPr>
            <w:r w:rsidRPr="00E338CF">
              <w:rPr>
                <w:rFonts w:ascii="Arial Narrow" w:eastAsia="Arial Nova" w:hAnsi="Arial Narrow" w:cs="Tahoma"/>
                <w:b/>
                <w:sz w:val="20"/>
                <w:szCs w:val="20"/>
                <w:lang w:eastAsia="tr-TR"/>
              </w:rPr>
              <w:t xml:space="preserve">Ders Kitabı sayfa </w:t>
            </w:r>
            <w:r w:rsidR="004266B9">
              <w:rPr>
                <w:rFonts w:ascii="Arial Narrow" w:eastAsia="Arial Nova" w:hAnsi="Arial Narrow" w:cs="Tahoma"/>
                <w:b/>
                <w:sz w:val="20"/>
                <w:szCs w:val="20"/>
                <w:lang w:eastAsia="tr-TR"/>
              </w:rPr>
              <w:t>97-107</w:t>
            </w:r>
            <w:r w:rsidRPr="00E338CF">
              <w:rPr>
                <w:rFonts w:ascii="Arial Narrow" w:eastAsia="Arial Nova" w:hAnsi="Arial Narrow" w:cs="Tahoma"/>
                <w:b/>
                <w:sz w:val="20"/>
                <w:szCs w:val="20"/>
                <w:lang w:eastAsia="tr-TR"/>
              </w:rPr>
              <w:t xml:space="preserve"> etkinlikler yapılır.</w:t>
            </w:r>
          </w:p>
          <w:p w:rsidR="00E338CF" w:rsidRPr="00E338CF" w:rsidP="00E338CF" w14:paraId="54B5AE2B" w14:textId="7158E9AB">
            <w:pPr>
              <w:pStyle w:val="NoSpacing"/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</w:pPr>
            <w:r w:rsidRPr="00E338CF">
              <w:rPr>
                <w:rFonts w:ascii="Arial Narrow" w:eastAsia="Arial Nova" w:hAnsi="Arial Narrow" w:cs="Tahoma"/>
                <w:color w:val="FF0000"/>
                <w:sz w:val="20"/>
                <w:szCs w:val="20"/>
                <w:lang w:eastAsia="tr-TR"/>
              </w:rPr>
              <w:t xml:space="preserve">♦  </w:t>
            </w:r>
            <w:r w:rsidRPr="00E338CF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>Öğrencilerin pay ve payda arasındaki ilişkiyi belirlemeleri için sayı doğrusu gibi modellerden</w:t>
            </w:r>
            <w:r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E338CF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>yararlanılır. Öncelikle kesirlerin modeller üzerinde gösterimiyle başlanır. Devamında</w:t>
            </w:r>
            <w:r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E338CF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>sayı doğrusunda gösterimi verilir. Daha sonra öğrencilerden sayı doğrusunda 0 ile 1 aralığını</w:t>
            </w:r>
            <w:r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E338CF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>bir bütün olarak kabul etmeleri ve bütünü oluşturan eş parçaları belirlemeleri istenir.</w:t>
            </w:r>
            <w:r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E338CF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>Bu şekilde öğrencilerin bir bütünde tekrarlanan eş parçaların kesir temsilindeki pay</w:t>
            </w:r>
          </w:p>
          <w:p w:rsidR="00E338CF" w:rsidRPr="00E338CF" w:rsidP="00E338CF" w14:paraId="4D89142D" w14:textId="327A55E2">
            <w:pPr>
              <w:pStyle w:val="NoSpacing"/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</w:pPr>
            <w:r w:rsidRPr="00E338CF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>kısmını oluşturduğunu fark etmeleri sağlanarak pay ve paydaya ait parçalar arasındaki</w:t>
            </w:r>
            <w:r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E338CF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>ilişkiyi belirlemeleri sağlanır.</w:t>
            </w:r>
            <w:r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E338CF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E338CF">
              <w:rPr>
                <w:rFonts w:ascii="Arial Narrow" w:eastAsia="Arial Nova" w:hAnsi="Arial Narrow" w:cs="Tahoma"/>
                <w:color w:val="FF0000"/>
                <w:sz w:val="20"/>
                <w:szCs w:val="20"/>
                <w:lang w:eastAsia="tr-TR"/>
              </w:rPr>
              <w:t xml:space="preserve">♦ </w:t>
            </w:r>
            <w:r>
              <w:rPr>
                <w:rFonts w:ascii="Arial Narrow" w:eastAsia="Arial Nova" w:hAnsi="Arial Narrow" w:cs="Tahoma"/>
                <w:color w:val="FF0000"/>
                <w:sz w:val="20"/>
                <w:szCs w:val="20"/>
                <w:lang w:eastAsia="tr-TR"/>
              </w:rPr>
              <w:t xml:space="preserve"> </w:t>
            </w:r>
            <w:r w:rsidRPr="00E338CF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 xml:space="preserve">Pay ve payda kavramını anlamlandırmaları beklenir. </w:t>
            </w:r>
          </w:p>
          <w:p w:rsidR="00E338CF" w:rsidP="00E338CF" w14:paraId="77E9E6E9" w14:textId="77777777">
            <w:pPr>
              <w:pStyle w:val="NoSpacing"/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</w:pPr>
            <w:r w:rsidRPr="00E338CF">
              <w:rPr>
                <w:rFonts w:ascii="Arial Narrow" w:eastAsia="Arial Nova" w:hAnsi="Arial Narrow" w:cs="Tahoma"/>
                <w:color w:val="FF0000"/>
                <w:sz w:val="20"/>
                <w:szCs w:val="20"/>
                <w:lang w:eastAsia="tr-TR"/>
              </w:rPr>
              <w:t xml:space="preserve">♦ </w:t>
            </w:r>
            <w:r>
              <w:rPr>
                <w:rFonts w:ascii="Arial Narrow" w:eastAsia="Arial Nova" w:hAnsi="Arial Narrow" w:cs="Tahoma"/>
                <w:color w:val="FF0000"/>
                <w:sz w:val="20"/>
                <w:szCs w:val="20"/>
                <w:lang w:eastAsia="tr-TR"/>
              </w:rPr>
              <w:t xml:space="preserve"> </w:t>
            </w:r>
            <w:r w:rsidRPr="00E338CF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>Pay ve paydaya ait kesir gösterimi verildikten sonra paydası 10 ve 100 olan kesirlerin birim</w:t>
            </w:r>
            <w:r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E338CF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>kesir şeklindeki temsillerini belirtirken günlük yaşam örneklerinden yararlanılır. Öğrencilerden</w:t>
            </w:r>
            <w:r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E338CF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>onluk ve yüzlük sayı tabloları hazırlamaları ve model üzerinde birim kesirleri göstermeleri</w:t>
            </w:r>
            <w:r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E338CF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>istenir. Paydası 10 ve 100 olan</w:t>
            </w:r>
            <w:r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E338CF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>kesirlere dikkat çekmek için öğrencilerin günlük yaşamda karşılaştığı durumlar sınıf içinde</w:t>
            </w:r>
            <w:r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E338CF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>örneklerle desteklenir. Paydası 10 ve 100 olan birim kesir temsillerini yazmaları ve okumaları</w:t>
            </w:r>
            <w:r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E338CF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>sağlanır. Bu şekilde etkinlikler yoluyla öğrencilerin bireysel ya da iş birliği içinde etkin</w:t>
            </w:r>
            <w:r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E338CF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>olarak çalışmalarına olanak sağlanır (D3.4, SDB2.2).</w:t>
            </w:r>
          </w:p>
          <w:p w:rsidR="00E338CF" w:rsidRPr="00E338CF" w:rsidP="00E338CF" w14:paraId="23F575C0" w14:textId="7C72F598">
            <w:pPr>
              <w:pStyle w:val="NoSpacing"/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</w:pPr>
            <w:r w:rsidRPr="00E338CF">
              <w:rPr>
                <w:rFonts w:ascii="Arial Narrow" w:eastAsia="Arial Nova" w:hAnsi="Arial Narrow" w:cs="Tahoma"/>
                <w:color w:val="FF0000"/>
                <w:sz w:val="20"/>
                <w:szCs w:val="20"/>
                <w:lang w:eastAsia="tr-TR"/>
              </w:rPr>
              <w:t xml:space="preserve">♦ </w:t>
            </w:r>
            <w:r w:rsidRPr="00E338CF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 xml:space="preserve"> Pay ve payda arasındaki ilişkiye ve</w:t>
            </w:r>
            <w:r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E338CF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>paydası 10 ve 100 olan birim kesir temsillerine yönelik çalışma kâğıdı kullanılabilir. Tanılayıcı</w:t>
            </w:r>
            <w:r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E338CF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>dallanmış ağaç ile pay ve payda arasındaki ilişkiyi çözümleyebilme durumları</w:t>
            </w:r>
            <w:r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E338CF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>değerlendirilebilir.</w:t>
            </w:r>
          </w:p>
          <w:p w:rsidR="00E338CF" w:rsidRPr="00E338CF" w:rsidP="00E338CF" w14:paraId="2624EB03" w14:textId="467AC3EA">
            <w:pPr>
              <w:pStyle w:val="NoSpacing"/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</w:pPr>
            <w:r w:rsidRPr="00E338CF">
              <w:rPr>
                <w:rFonts w:ascii="Arial Narrow" w:eastAsia="Arial Nova" w:hAnsi="Arial Narrow" w:cs="Tahoma"/>
                <w:color w:val="FF0000"/>
                <w:sz w:val="20"/>
                <w:szCs w:val="20"/>
                <w:lang w:eastAsia="tr-TR"/>
              </w:rPr>
              <w:t xml:space="preserve">♦ </w:t>
            </w:r>
            <w:r>
              <w:rPr>
                <w:rFonts w:ascii="Arial Narrow" w:eastAsia="Arial Nova" w:hAnsi="Arial Narrow" w:cs="Tahoma"/>
                <w:color w:val="FF0000"/>
                <w:sz w:val="20"/>
                <w:szCs w:val="20"/>
                <w:lang w:eastAsia="tr-TR"/>
              </w:rPr>
              <w:t xml:space="preserve"> </w:t>
            </w:r>
            <w:r w:rsidRPr="00E338CF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>Öğrencilerin dijital ortamda farklı tasarımları kendilerinin</w:t>
            </w:r>
            <w:r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E338CF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>oluşturmaları konusunda etkinlikler yapılır (E3.3). Öğrencilerden kesirlerin farklı temsillerinin</w:t>
            </w:r>
            <w:r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E338CF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>birim kesirlerden elde edildiğini kavraması ve değişen durumlara uyum sağlaması</w:t>
            </w:r>
            <w:r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E338CF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>beklenir (SDB3.2). Pay ile payda arasındaki ilişkinin çözümlenmesini içeren örnek modellerden</w:t>
            </w:r>
          </w:p>
          <w:p w:rsidR="00E338CF" w:rsidP="00E338CF" w14:paraId="0D9D1427" w14:textId="77777777">
            <w:pPr>
              <w:pStyle w:val="NoSpacing"/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</w:pPr>
            <w:r w:rsidRPr="00E338CF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 xml:space="preserve">oluşan etkinliklere yönelik performans görevi verilebilir (SDB1.2, SDB3.3). </w:t>
            </w:r>
          </w:p>
          <w:p w:rsidR="00E338CF" w:rsidRPr="00974C90" w:rsidP="00E338CF" w14:paraId="3004612F" w14:textId="778D14E7">
            <w:pPr>
              <w:pStyle w:val="NoSpacing"/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</w:pPr>
            <w:r w:rsidRPr="00E338CF">
              <w:rPr>
                <w:rFonts w:ascii="Arial Narrow" w:eastAsia="Arial Nova" w:hAnsi="Arial Narrow" w:cs="Tahoma"/>
                <w:color w:val="FF0000"/>
                <w:sz w:val="20"/>
                <w:szCs w:val="20"/>
                <w:lang w:eastAsia="tr-TR"/>
              </w:rPr>
              <w:t xml:space="preserve">♦ </w:t>
            </w:r>
            <w:r w:rsidRPr="00E338CF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>Performans</w:t>
            </w:r>
            <w:r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E338CF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>görevinin değerlendirilmesi amacıyla bütüncül dereceli puanlama anahtarı kullanılabilir.</w:t>
            </w:r>
          </w:p>
        </w:tc>
      </w:tr>
      <w:tr w14:paraId="44EC4DE4" w14:textId="77777777" w:rsidTr="00A66D83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4974" w:type="pct"/>
            <w:gridSpan w:val="4"/>
            <w:shd w:val="clear" w:color="auto" w:fill="DEEBF6" w:themeFill="accent5" w:themeFillTint="33"/>
            <w:tcMar>
              <w:top w:w="28" w:type="dxa"/>
              <w:bottom w:w="28" w:type="dxa"/>
            </w:tcMar>
          </w:tcPr>
          <w:p w:rsidR="00E338CF" w:rsidRPr="00F46570" w:rsidP="00A66D83" w14:paraId="31A292F3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F46570"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  <w:t xml:space="preserve">FARKLILAŞTIRMA </w:t>
            </w:r>
          </w:p>
        </w:tc>
      </w:tr>
      <w:tr w14:paraId="0CA74195" w14:textId="77777777" w:rsidTr="00A66D83">
        <w:tblPrEx>
          <w:tblW w:w="4822" w:type="pct"/>
          <w:tblInd w:w="274" w:type="dxa"/>
          <w:tblLayout w:type="fixed"/>
          <w:tblLook w:val="04A0"/>
        </w:tblPrEx>
        <w:trPr>
          <w:trHeight w:val="321"/>
        </w:trPr>
        <w:tc>
          <w:tcPr>
            <w:tcW w:w="988" w:type="pct"/>
            <w:tcMar>
              <w:top w:w="28" w:type="dxa"/>
              <w:bottom w:w="28" w:type="dxa"/>
            </w:tcMar>
            <w:vAlign w:val="center"/>
          </w:tcPr>
          <w:p w:rsidR="00E338CF" w:rsidRPr="009B427D" w:rsidP="00A66D83" w14:paraId="387506F6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B427D">
              <w:rPr>
                <w:rFonts w:ascii="Arial Narrow" w:hAnsi="Arial Narrow" w:cs="Tahoma"/>
                <w:b/>
                <w:sz w:val="20"/>
                <w:szCs w:val="20"/>
              </w:rPr>
              <w:t>Zenginleştirme</w:t>
            </w:r>
          </w:p>
        </w:tc>
        <w:tc>
          <w:tcPr>
            <w:tcW w:w="3974" w:type="pct"/>
            <w:gridSpan w:val="3"/>
            <w:tcMar>
              <w:top w:w="28" w:type="dxa"/>
              <w:bottom w:w="28" w:type="dxa"/>
            </w:tcMar>
            <w:vAlign w:val="center"/>
          </w:tcPr>
          <w:p w:rsidR="00E338CF" w:rsidRPr="00081987" w:rsidP="00A66D83" w14:paraId="7C98CAC1" w14:textId="77777777">
            <w:pPr>
              <w:pStyle w:val="NoSpacing"/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</w:pPr>
            <w:r w:rsidRPr="00C1496B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E338CF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Bütün, yarım, çeyrek kesir gösterimleri yapılarak birim kesir, pay ve payda arasındaki ilişkiye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E338CF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yönelik dijital etkileşimli öğrenme araçlarından yararlanılan etkinlikler yapılır.</w:t>
            </w:r>
          </w:p>
        </w:tc>
      </w:tr>
      <w:tr w14:paraId="60FD329A" w14:textId="77777777" w:rsidTr="00A66D83">
        <w:tblPrEx>
          <w:tblW w:w="4822" w:type="pct"/>
          <w:tblInd w:w="274" w:type="dxa"/>
          <w:tblLayout w:type="fixed"/>
          <w:tblLook w:val="04A0"/>
        </w:tblPrEx>
        <w:trPr>
          <w:trHeight w:val="157"/>
        </w:trPr>
        <w:tc>
          <w:tcPr>
            <w:tcW w:w="988" w:type="pct"/>
            <w:tcMar>
              <w:top w:w="28" w:type="dxa"/>
              <w:bottom w:w="28" w:type="dxa"/>
            </w:tcMar>
            <w:vAlign w:val="center"/>
          </w:tcPr>
          <w:p w:rsidR="00E338CF" w:rsidRPr="009B427D" w:rsidP="00A66D83" w14:paraId="078BA129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B427D">
              <w:rPr>
                <w:rFonts w:ascii="Arial Narrow" w:hAnsi="Arial Narrow" w:cs="Tahoma"/>
                <w:b/>
                <w:sz w:val="20"/>
                <w:szCs w:val="20"/>
              </w:rPr>
              <w:t>Destekleme</w:t>
            </w:r>
          </w:p>
        </w:tc>
        <w:tc>
          <w:tcPr>
            <w:tcW w:w="3974" w:type="pct"/>
            <w:gridSpan w:val="3"/>
            <w:tcMar>
              <w:top w:w="28" w:type="dxa"/>
              <w:bottom w:w="28" w:type="dxa"/>
            </w:tcMar>
            <w:vAlign w:val="center"/>
          </w:tcPr>
          <w:p w:rsidR="00E338CF" w:rsidRPr="00081987" w:rsidP="00E338CF" w14:paraId="12B265EF" w14:textId="7B9CB89E">
            <w:pPr>
              <w:pStyle w:val="NoSpacing"/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</w:pPr>
            <w:r w:rsidRPr="00E338CF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Öğrencilerin basit düzeyde bütün, yarım, çeyrek kesir gösterimleri yapmaları istenir. Ardından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E338CF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birim kesir, pay ve payda arasındaki ilişkiyi veren şekil modelleri oluşturabilme çalışmaları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E338CF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yapılır</w:t>
            </w:r>
          </w:p>
        </w:tc>
      </w:tr>
    </w:tbl>
    <w:p w:rsidR="00841DDF" w:rsidRPr="00AA576B" w:rsidP="00B578B1" w14:paraId="442E1401" w14:textId="77777777">
      <w:pPr>
        <w:pStyle w:val="NoSpacing"/>
        <w:jc w:val="center"/>
        <w:rPr>
          <w:b/>
        </w:rPr>
      </w:pPr>
    </w:p>
    <w:p w:rsidR="00B578B1" w:rsidP="00B578B1" w14:paraId="439C1BDD" w14:textId="77777777">
      <w:pPr>
        <w:pStyle w:val="NoSpacing"/>
        <w:jc w:val="center"/>
      </w:pPr>
    </w:p>
    <w:sectPr w:rsidSect="00E338CF">
      <w:pgSz w:w="11906" w:h="16838"/>
      <w:pgMar w:top="284" w:right="284" w:bottom="567" w:left="284" w:header="284" w:footer="340" w:gutter="0"/>
      <w:pgNumType w:start="8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rlow Light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3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rlow-Ligh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rial Nova">
    <w:altName w:val="SimSun"/>
    <w:charset w:val="86"/>
    <w:family w:val="swiss"/>
    <w:pitch w:val="default"/>
    <w:sig w:usb0="00000000" w:usb1="00000000" w:usb2="00000000" w:usb3="00000000" w:csb0="0000019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0448"/>
    <w:rsid w:val="0000134B"/>
    <w:rsid w:val="00004F23"/>
    <w:rsid w:val="0000645E"/>
    <w:rsid w:val="00007564"/>
    <w:rsid w:val="00010511"/>
    <w:rsid w:val="00016458"/>
    <w:rsid w:val="0001788F"/>
    <w:rsid w:val="00017CE9"/>
    <w:rsid w:val="000303A2"/>
    <w:rsid w:val="00032C99"/>
    <w:rsid w:val="00036E71"/>
    <w:rsid w:val="000427B7"/>
    <w:rsid w:val="00043A2B"/>
    <w:rsid w:val="00050315"/>
    <w:rsid w:val="0005148A"/>
    <w:rsid w:val="00061180"/>
    <w:rsid w:val="0006335B"/>
    <w:rsid w:val="00063700"/>
    <w:rsid w:val="00065ADE"/>
    <w:rsid w:val="00070BA1"/>
    <w:rsid w:val="000747B3"/>
    <w:rsid w:val="00081987"/>
    <w:rsid w:val="00087C44"/>
    <w:rsid w:val="00091D1B"/>
    <w:rsid w:val="000A11BE"/>
    <w:rsid w:val="000A1897"/>
    <w:rsid w:val="000A1CD5"/>
    <w:rsid w:val="000B016D"/>
    <w:rsid w:val="000B7C5E"/>
    <w:rsid w:val="000C286B"/>
    <w:rsid w:val="000C5C7B"/>
    <w:rsid w:val="000D43CA"/>
    <w:rsid w:val="000D5DD6"/>
    <w:rsid w:val="000E70B4"/>
    <w:rsid w:val="000F171B"/>
    <w:rsid w:val="000F21F7"/>
    <w:rsid w:val="00101815"/>
    <w:rsid w:val="00104365"/>
    <w:rsid w:val="00110B83"/>
    <w:rsid w:val="001157D1"/>
    <w:rsid w:val="0012156E"/>
    <w:rsid w:val="0012447C"/>
    <w:rsid w:val="001267E1"/>
    <w:rsid w:val="00130300"/>
    <w:rsid w:val="001405EB"/>
    <w:rsid w:val="001419D4"/>
    <w:rsid w:val="0014231E"/>
    <w:rsid w:val="001468F0"/>
    <w:rsid w:val="00147620"/>
    <w:rsid w:val="00147FD9"/>
    <w:rsid w:val="001528C1"/>
    <w:rsid w:val="00153151"/>
    <w:rsid w:val="00153161"/>
    <w:rsid w:val="001579EC"/>
    <w:rsid w:val="001610C9"/>
    <w:rsid w:val="001642F9"/>
    <w:rsid w:val="00167294"/>
    <w:rsid w:val="00172707"/>
    <w:rsid w:val="0017685D"/>
    <w:rsid w:val="0018003D"/>
    <w:rsid w:val="00182457"/>
    <w:rsid w:val="001828DC"/>
    <w:rsid w:val="00187D47"/>
    <w:rsid w:val="001914C5"/>
    <w:rsid w:val="0019236F"/>
    <w:rsid w:val="00196910"/>
    <w:rsid w:val="001A45E1"/>
    <w:rsid w:val="001A4DB2"/>
    <w:rsid w:val="001B2883"/>
    <w:rsid w:val="001B441D"/>
    <w:rsid w:val="001B476A"/>
    <w:rsid w:val="001B7DDA"/>
    <w:rsid w:val="001B7F5C"/>
    <w:rsid w:val="001C21D8"/>
    <w:rsid w:val="001C314F"/>
    <w:rsid w:val="001D0C86"/>
    <w:rsid w:val="001D2205"/>
    <w:rsid w:val="001D2831"/>
    <w:rsid w:val="001D3038"/>
    <w:rsid w:val="001D394C"/>
    <w:rsid w:val="001D3B8B"/>
    <w:rsid w:val="001D6033"/>
    <w:rsid w:val="001D64D6"/>
    <w:rsid w:val="001D7E96"/>
    <w:rsid w:val="001E566A"/>
    <w:rsid w:val="001F1EF7"/>
    <w:rsid w:val="001F2B46"/>
    <w:rsid w:val="0020039C"/>
    <w:rsid w:val="00203D3F"/>
    <w:rsid w:val="002052FF"/>
    <w:rsid w:val="00220CF0"/>
    <w:rsid w:val="00221FE3"/>
    <w:rsid w:val="00232232"/>
    <w:rsid w:val="002458E5"/>
    <w:rsid w:val="00247345"/>
    <w:rsid w:val="00254A24"/>
    <w:rsid w:val="00274F1F"/>
    <w:rsid w:val="00277171"/>
    <w:rsid w:val="00282A82"/>
    <w:rsid w:val="0028691F"/>
    <w:rsid w:val="00287352"/>
    <w:rsid w:val="00287663"/>
    <w:rsid w:val="00295048"/>
    <w:rsid w:val="002974DE"/>
    <w:rsid w:val="002A15E6"/>
    <w:rsid w:val="002A5355"/>
    <w:rsid w:val="002A5D52"/>
    <w:rsid w:val="002A66E4"/>
    <w:rsid w:val="002A6D24"/>
    <w:rsid w:val="002A71C7"/>
    <w:rsid w:val="002B1DE7"/>
    <w:rsid w:val="002B4602"/>
    <w:rsid w:val="002C5948"/>
    <w:rsid w:val="002C7F49"/>
    <w:rsid w:val="002D1E4A"/>
    <w:rsid w:val="002E065A"/>
    <w:rsid w:val="002E263C"/>
    <w:rsid w:val="002E7327"/>
    <w:rsid w:val="002E7EB2"/>
    <w:rsid w:val="002F600B"/>
    <w:rsid w:val="002F65F3"/>
    <w:rsid w:val="002F6B49"/>
    <w:rsid w:val="002F70F8"/>
    <w:rsid w:val="00302E7F"/>
    <w:rsid w:val="00305541"/>
    <w:rsid w:val="00322600"/>
    <w:rsid w:val="00322A7F"/>
    <w:rsid w:val="00324C8D"/>
    <w:rsid w:val="00325572"/>
    <w:rsid w:val="003307F7"/>
    <w:rsid w:val="00332E12"/>
    <w:rsid w:val="00334EA4"/>
    <w:rsid w:val="00340DA1"/>
    <w:rsid w:val="00350518"/>
    <w:rsid w:val="00355091"/>
    <w:rsid w:val="003616BE"/>
    <w:rsid w:val="003645CE"/>
    <w:rsid w:val="003668E7"/>
    <w:rsid w:val="00373235"/>
    <w:rsid w:val="003737B0"/>
    <w:rsid w:val="00374EDA"/>
    <w:rsid w:val="003766CF"/>
    <w:rsid w:val="003769C2"/>
    <w:rsid w:val="003821A1"/>
    <w:rsid w:val="003901C6"/>
    <w:rsid w:val="00392E17"/>
    <w:rsid w:val="00397FB5"/>
    <w:rsid w:val="003A456A"/>
    <w:rsid w:val="003A4F24"/>
    <w:rsid w:val="003B3680"/>
    <w:rsid w:val="003B3788"/>
    <w:rsid w:val="003B3C28"/>
    <w:rsid w:val="003B4CC4"/>
    <w:rsid w:val="003D5AED"/>
    <w:rsid w:val="003E1E08"/>
    <w:rsid w:val="003E5565"/>
    <w:rsid w:val="003E58FB"/>
    <w:rsid w:val="003F04FF"/>
    <w:rsid w:val="003F3236"/>
    <w:rsid w:val="003F7561"/>
    <w:rsid w:val="00401E63"/>
    <w:rsid w:val="00404A23"/>
    <w:rsid w:val="004076AD"/>
    <w:rsid w:val="0041341C"/>
    <w:rsid w:val="004140A8"/>
    <w:rsid w:val="00421D4E"/>
    <w:rsid w:val="004266B9"/>
    <w:rsid w:val="00427774"/>
    <w:rsid w:val="00430835"/>
    <w:rsid w:val="004316AC"/>
    <w:rsid w:val="00432412"/>
    <w:rsid w:val="00434967"/>
    <w:rsid w:val="00442D9A"/>
    <w:rsid w:val="00445451"/>
    <w:rsid w:val="00446796"/>
    <w:rsid w:val="0045252A"/>
    <w:rsid w:val="00455646"/>
    <w:rsid w:val="00456A81"/>
    <w:rsid w:val="004724A2"/>
    <w:rsid w:val="00472579"/>
    <w:rsid w:val="0048362D"/>
    <w:rsid w:val="004874D6"/>
    <w:rsid w:val="00494547"/>
    <w:rsid w:val="00494A04"/>
    <w:rsid w:val="00496B42"/>
    <w:rsid w:val="004974D2"/>
    <w:rsid w:val="00497727"/>
    <w:rsid w:val="004A1B85"/>
    <w:rsid w:val="004A293E"/>
    <w:rsid w:val="004A3940"/>
    <w:rsid w:val="004A46DD"/>
    <w:rsid w:val="004A486E"/>
    <w:rsid w:val="004B4B61"/>
    <w:rsid w:val="004B56ED"/>
    <w:rsid w:val="004C2290"/>
    <w:rsid w:val="004D363C"/>
    <w:rsid w:val="004D5041"/>
    <w:rsid w:val="004E11DF"/>
    <w:rsid w:val="004E2DCE"/>
    <w:rsid w:val="004F5C99"/>
    <w:rsid w:val="005005FD"/>
    <w:rsid w:val="00500FC2"/>
    <w:rsid w:val="00501135"/>
    <w:rsid w:val="005015E3"/>
    <w:rsid w:val="0050198D"/>
    <w:rsid w:val="00502ED3"/>
    <w:rsid w:val="005030A1"/>
    <w:rsid w:val="005067D6"/>
    <w:rsid w:val="00516185"/>
    <w:rsid w:val="00516E67"/>
    <w:rsid w:val="0053044C"/>
    <w:rsid w:val="00532DE7"/>
    <w:rsid w:val="00533AFC"/>
    <w:rsid w:val="00542E9F"/>
    <w:rsid w:val="00542F19"/>
    <w:rsid w:val="005469FD"/>
    <w:rsid w:val="00554A5D"/>
    <w:rsid w:val="00563D0E"/>
    <w:rsid w:val="00563DB4"/>
    <w:rsid w:val="00565980"/>
    <w:rsid w:val="00565FCE"/>
    <w:rsid w:val="005660C1"/>
    <w:rsid w:val="00566F5F"/>
    <w:rsid w:val="00567818"/>
    <w:rsid w:val="00570C9A"/>
    <w:rsid w:val="0057491E"/>
    <w:rsid w:val="00575614"/>
    <w:rsid w:val="00580B87"/>
    <w:rsid w:val="005810C8"/>
    <w:rsid w:val="00583FFC"/>
    <w:rsid w:val="005A03FB"/>
    <w:rsid w:val="005A31BF"/>
    <w:rsid w:val="005A392C"/>
    <w:rsid w:val="005A4244"/>
    <w:rsid w:val="005B1C15"/>
    <w:rsid w:val="005B6539"/>
    <w:rsid w:val="005C4B10"/>
    <w:rsid w:val="005E078E"/>
    <w:rsid w:val="005F1335"/>
    <w:rsid w:val="005F4460"/>
    <w:rsid w:val="005F748C"/>
    <w:rsid w:val="006004DA"/>
    <w:rsid w:val="00612B35"/>
    <w:rsid w:val="00622D9E"/>
    <w:rsid w:val="00635CF7"/>
    <w:rsid w:val="00640C4B"/>
    <w:rsid w:val="00640FF3"/>
    <w:rsid w:val="00650BAC"/>
    <w:rsid w:val="00653850"/>
    <w:rsid w:val="006576A1"/>
    <w:rsid w:val="00660D4C"/>
    <w:rsid w:val="0066146B"/>
    <w:rsid w:val="00664C0D"/>
    <w:rsid w:val="00667E88"/>
    <w:rsid w:val="006778C9"/>
    <w:rsid w:val="00677AB9"/>
    <w:rsid w:val="006800B9"/>
    <w:rsid w:val="006823E3"/>
    <w:rsid w:val="00690A7F"/>
    <w:rsid w:val="006970DD"/>
    <w:rsid w:val="006A01B7"/>
    <w:rsid w:val="006A0A29"/>
    <w:rsid w:val="006A17EE"/>
    <w:rsid w:val="006A3790"/>
    <w:rsid w:val="006A454E"/>
    <w:rsid w:val="006A4DF2"/>
    <w:rsid w:val="006A5CF6"/>
    <w:rsid w:val="006A6C04"/>
    <w:rsid w:val="006A6F87"/>
    <w:rsid w:val="006B0B6C"/>
    <w:rsid w:val="006B618E"/>
    <w:rsid w:val="006B78F0"/>
    <w:rsid w:val="006C09EA"/>
    <w:rsid w:val="006C342F"/>
    <w:rsid w:val="006C3DA0"/>
    <w:rsid w:val="006C7426"/>
    <w:rsid w:val="006E36FC"/>
    <w:rsid w:val="006F07C5"/>
    <w:rsid w:val="006F17FD"/>
    <w:rsid w:val="00701082"/>
    <w:rsid w:val="00702EA9"/>
    <w:rsid w:val="00707E87"/>
    <w:rsid w:val="00720BA1"/>
    <w:rsid w:val="00720CEF"/>
    <w:rsid w:val="00724752"/>
    <w:rsid w:val="00724A8A"/>
    <w:rsid w:val="00724CA9"/>
    <w:rsid w:val="00726466"/>
    <w:rsid w:val="00727870"/>
    <w:rsid w:val="00741484"/>
    <w:rsid w:val="00746DAA"/>
    <w:rsid w:val="00752686"/>
    <w:rsid w:val="0075614B"/>
    <w:rsid w:val="0075739E"/>
    <w:rsid w:val="00757B7A"/>
    <w:rsid w:val="0076022D"/>
    <w:rsid w:val="0076197B"/>
    <w:rsid w:val="007704DE"/>
    <w:rsid w:val="00771E7C"/>
    <w:rsid w:val="0077418F"/>
    <w:rsid w:val="00785711"/>
    <w:rsid w:val="00793511"/>
    <w:rsid w:val="00794E46"/>
    <w:rsid w:val="007A52F8"/>
    <w:rsid w:val="007A6FA1"/>
    <w:rsid w:val="007B0309"/>
    <w:rsid w:val="007B11DD"/>
    <w:rsid w:val="007C06C7"/>
    <w:rsid w:val="007C3EB1"/>
    <w:rsid w:val="007C5A3B"/>
    <w:rsid w:val="007C70D6"/>
    <w:rsid w:val="007C74C5"/>
    <w:rsid w:val="007D5CDF"/>
    <w:rsid w:val="007D6FCE"/>
    <w:rsid w:val="007E6DC2"/>
    <w:rsid w:val="007F30E0"/>
    <w:rsid w:val="0081711C"/>
    <w:rsid w:val="008301EA"/>
    <w:rsid w:val="00831628"/>
    <w:rsid w:val="008367A6"/>
    <w:rsid w:val="00841DDF"/>
    <w:rsid w:val="00853D9B"/>
    <w:rsid w:val="008556CB"/>
    <w:rsid w:val="00866025"/>
    <w:rsid w:val="008744B9"/>
    <w:rsid w:val="00874C7C"/>
    <w:rsid w:val="00875235"/>
    <w:rsid w:val="0087746D"/>
    <w:rsid w:val="0088113D"/>
    <w:rsid w:val="00885709"/>
    <w:rsid w:val="008964CD"/>
    <w:rsid w:val="008A23D3"/>
    <w:rsid w:val="008B075D"/>
    <w:rsid w:val="008B362F"/>
    <w:rsid w:val="008C05CD"/>
    <w:rsid w:val="008C16DA"/>
    <w:rsid w:val="008C7B22"/>
    <w:rsid w:val="008D3F4F"/>
    <w:rsid w:val="008E13A9"/>
    <w:rsid w:val="008F3322"/>
    <w:rsid w:val="00900FD1"/>
    <w:rsid w:val="0091401C"/>
    <w:rsid w:val="00915401"/>
    <w:rsid w:val="00922075"/>
    <w:rsid w:val="00925A5B"/>
    <w:rsid w:val="00926B9C"/>
    <w:rsid w:val="00927E96"/>
    <w:rsid w:val="009342BE"/>
    <w:rsid w:val="00947C6D"/>
    <w:rsid w:val="00952C89"/>
    <w:rsid w:val="00957A99"/>
    <w:rsid w:val="00960061"/>
    <w:rsid w:val="0096033B"/>
    <w:rsid w:val="00961F5C"/>
    <w:rsid w:val="00962A1E"/>
    <w:rsid w:val="009632A3"/>
    <w:rsid w:val="0096464E"/>
    <w:rsid w:val="0096721B"/>
    <w:rsid w:val="00967399"/>
    <w:rsid w:val="00967BCC"/>
    <w:rsid w:val="00974C90"/>
    <w:rsid w:val="00983690"/>
    <w:rsid w:val="0098519B"/>
    <w:rsid w:val="0099454C"/>
    <w:rsid w:val="00995232"/>
    <w:rsid w:val="009A0BF9"/>
    <w:rsid w:val="009A3DFC"/>
    <w:rsid w:val="009A746C"/>
    <w:rsid w:val="009B427D"/>
    <w:rsid w:val="009B4591"/>
    <w:rsid w:val="009B500F"/>
    <w:rsid w:val="009B6DF2"/>
    <w:rsid w:val="009C6F10"/>
    <w:rsid w:val="009C72C3"/>
    <w:rsid w:val="009D24FC"/>
    <w:rsid w:val="009D265F"/>
    <w:rsid w:val="009D419C"/>
    <w:rsid w:val="009D58A8"/>
    <w:rsid w:val="009E0F52"/>
    <w:rsid w:val="009E4F4D"/>
    <w:rsid w:val="009F574B"/>
    <w:rsid w:val="009F64D4"/>
    <w:rsid w:val="00A003E2"/>
    <w:rsid w:val="00A062BB"/>
    <w:rsid w:val="00A11073"/>
    <w:rsid w:val="00A1468F"/>
    <w:rsid w:val="00A14ED1"/>
    <w:rsid w:val="00A200E2"/>
    <w:rsid w:val="00A2109A"/>
    <w:rsid w:val="00A23AE0"/>
    <w:rsid w:val="00A246A8"/>
    <w:rsid w:val="00A2725A"/>
    <w:rsid w:val="00A27F5E"/>
    <w:rsid w:val="00A37463"/>
    <w:rsid w:val="00A56F32"/>
    <w:rsid w:val="00A57FC2"/>
    <w:rsid w:val="00A605E1"/>
    <w:rsid w:val="00A621E6"/>
    <w:rsid w:val="00A62DD1"/>
    <w:rsid w:val="00A667CB"/>
    <w:rsid w:val="00A66B27"/>
    <w:rsid w:val="00A66D83"/>
    <w:rsid w:val="00A70448"/>
    <w:rsid w:val="00A733AD"/>
    <w:rsid w:val="00A761E2"/>
    <w:rsid w:val="00A81ACD"/>
    <w:rsid w:val="00A81B29"/>
    <w:rsid w:val="00A8344E"/>
    <w:rsid w:val="00A8483F"/>
    <w:rsid w:val="00A861FE"/>
    <w:rsid w:val="00AA576B"/>
    <w:rsid w:val="00AA6E4A"/>
    <w:rsid w:val="00AB3168"/>
    <w:rsid w:val="00AB4851"/>
    <w:rsid w:val="00AB570A"/>
    <w:rsid w:val="00AB6E59"/>
    <w:rsid w:val="00AB7069"/>
    <w:rsid w:val="00AC336E"/>
    <w:rsid w:val="00AD2E56"/>
    <w:rsid w:val="00AE2788"/>
    <w:rsid w:val="00AE65B5"/>
    <w:rsid w:val="00AF5C05"/>
    <w:rsid w:val="00AF6300"/>
    <w:rsid w:val="00B10813"/>
    <w:rsid w:val="00B11B55"/>
    <w:rsid w:val="00B147C7"/>
    <w:rsid w:val="00B20ABA"/>
    <w:rsid w:val="00B22D84"/>
    <w:rsid w:val="00B261AF"/>
    <w:rsid w:val="00B2717D"/>
    <w:rsid w:val="00B27D1C"/>
    <w:rsid w:val="00B369B2"/>
    <w:rsid w:val="00B36B3C"/>
    <w:rsid w:val="00B42203"/>
    <w:rsid w:val="00B42EF2"/>
    <w:rsid w:val="00B50E82"/>
    <w:rsid w:val="00B54B1C"/>
    <w:rsid w:val="00B5587B"/>
    <w:rsid w:val="00B571A2"/>
    <w:rsid w:val="00B578B1"/>
    <w:rsid w:val="00B6227E"/>
    <w:rsid w:val="00B70CA3"/>
    <w:rsid w:val="00B712AE"/>
    <w:rsid w:val="00B75BF7"/>
    <w:rsid w:val="00B84D9D"/>
    <w:rsid w:val="00B870BA"/>
    <w:rsid w:val="00B90D04"/>
    <w:rsid w:val="00B95BE2"/>
    <w:rsid w:val="00B97730"/>
    <w:rsid w:val="00BA3D7B"/>
    <w:rsid w:val="00BB2948"/>
    <w:rsid w:val="00BB53D4"/>
    <w:rsid w:val="00BB6703"/>
    <w:rsid w:val="00BC2138"/>
    <w:rsid w:val="00BC6817"/>
    <w:rsid w:val="00BC6F4A"/>
    <w:rsid w:val="00BD20EF"/>
    <w:rsid w:val="00BE0CFF"/>
    <w:rsid w:val="00BE2067"/>
    <w:rsid w:val="00BE2551"/>
    <w:rsid w:val="00BE54C4"/>
    <w:rsid w:val="00BF260E"/>
    <w:rsid w:val="00BF4AE4"/>
    <w:rsid w:val="00BF5E7E"/>
    <w:rsid w:val="00C00819"/>
    <w:rsid w:val="00C1150A"/>
    <w:rsid w:val="00C1496B"/>
    <w:rsid w:val="00C14B45"/>
    <w:rsid w:val="00C15C30"/>
    <w:rsid w:val="00C317F2"/>
    <w:rsid w:val="00C41FF1"/>
    <w:rsid w:val="00C53011"/>
    <w:rsid w:val="00C54AF7"/>
    <w:rsid w:val="00C562D4"/>
    <w:rsid w:val="00C57497"/>
    <w:rsid w:val="00C576EF"/>
    <w:rsid w:val="00C57ECD"/>
    <w:rsid w:val="00C6323B"/>
    <w:rsid w:val="00C7189B"/>
    <w:rsid w:val="00C749E8"/>
    <w:rsid w:val="00C75AAA"/>
    <w:rsid w:val="00C803CF"/>
    <w:rsid w:val="00C81691"/>
    <w:rsid w:val="00C86C78"/>
    <w:rsid w:val="00C91AB2"/>
    <w:rsid w:val="00C92D8F"/>
    <w:rsid w:val="00C932B3"/>
    <w:rsid w:val="00C974FA"/>
    <w:rsid w:val="00CA07B7"/>
    <w:rsid w:val="00CA1F23"/>
    <w:rsid w:val="00CA4CA7"/>
    <w:rsid w:val="00CB1DFB"/>
    <w:rsid w:val="00CB201C"/>
    <w:rsid w:val="00CC03D2"/>
    <w:rsid w:val="00CC0B31"/>
    <w:rsid w:val="00CC1EE8"/>
    <w:rsid w:val="00CD2A3B"/>
    <w:rsid w:val="00CD3332"/>
    <w:rsid w:val="00CD4119"/>
    <w:rsid w:val="00CE7463"/>
    <w:rsid w:val="00CE7D5D"/>
    <w:rsid w:val="00D00A9D"/>
    <w:rsid w:val="00D02298"/>
    <w:rsid w:val="00D04489"/>
    <w:rsid w:val="00D07B42"/>
    <w:rsid w:val="00D138C5"/>
    <w:rsid w:val="00D16A4C"/>
    <w:rsid w:val="00D23005"/>
    <w:rsid w:val="00D2358B"/>
    <w:rsid w:val="00D32ABD"/>
    <w:rsid w:val="00D37A01"/>
    <w:rsid w:val="00D40E06"/>
    <w:rsid w:val="00D412B4"/>
    <w:rsid w:val="00D41B9D"/>
    <w:rsid w:val="00D44CDE"/>
    <w:rsid w:val="00D504B7"/>
    <w:rsid w:val="00D53A11"/>
    <w:rsid w:val="00D54DCA"/>
    <w:rsid w:val="00D57A08"/>
    <w:rsid w:val="00D601E8"/>
    <w:rsid w:val="00D60BD0"/>
    <w:rsid w:val="00D65AE9"/>
    <w:rsid w:val="00D66592"/>
    <w:rsid w:val="00D718F3"/>
    <w:rsid w:val="00D71F08"/>
    <w:rsid w:val="00D756DC"/>
    <w:rsid w:val="00D76283"/>
    <w:rsid w:val="00D7747F"/>
    <w:rsid w:val="00D77F83"/>
    <w:rsid w:val="00D80F63"/>
    <w:rsid w:val="00D83571"/>
    <w:rsid w:val="00D90013"/>
    <w:rsid w:val="00D90F61"/>
    <w:rsid w:val="00DA0A7A"/>
    <w:rsid w:val="00DA33C1"/>
    <w:rsid w:val="00DA561D"/>
    <w:rsid w:val="00DB3CEF"/>
    <w:rsid w:val="00DB6EBC"/>
    <w:rsid w:val="00DB7236"/>
    <w:rsid w:val="00DB78AC"/>
    <w:rsid w:val="00DB7C23"/>
    <w:rsid w:val="00DC08A5"/>
    <w:rsid w:val="00DC78B3"/>
    <w:rsid w:val="00DD6080"/>
    <w:rsid w:val="00DD6097"/>
    <w:rsid w:val="00DF02B0"/>
    <w:rsid w:val="00DF2928"/>
    <w:rsid w:val="00DF55FA"/>
    <w:rsid w:val="00DF5BFE"/>
    <w:rsid w:val="00DF7C85"/>
    <w:rsid w:val="00E00EEB"/>
    <w:rsid w:val="00E02D2E"/>
    <w:rsid w:val="00E044FA"/>
    <w:rsid w:val="00E0729D"/>
    <w:rsid w:val="00E11D84"/>
    <w:rsid w:val="00E160CD"/>
    <w:rsid w:val="00E17B70"/>
    <w:rsid w:val="00E21F1C"/>
    <w:rsid w:val="00E2684A"/>
    <w:rsid w:val="00E2781F"/>
    <w:rsid w:val="00E30C25"/>
    <w:rsid w:val="00E30DC0"/>
    <w:rsid w:val="00E325CF"/>
    <w:rsid w:val="00E338CF"/>
    <w:rsid w:val="00E34593"/>
    <w:rsid w:val="00E4223A"/>
    <w:rsid w:val="00E463DE"/>
    <w:rsid w:val="00E46A5C"/>
    <w:rsid w:val="00E55574"/>
    <w:rsid w:val="00E56BBA"/>
    <w:rsid w:val="00E677CF"/>
    <w:rsid w:val="00E727E8"/>
    <w:rsid w:val="00E76F7B"/>
    <w:rsid w:val="00E81095"/>
    <w:rsid w:val="00E84A46"/>
    <w:rsid w:val="00E91088"/>
    <w:rsid w:val="00E978C4"/>
    <w:rsid w:val="00EA0E22"/>
    <w:rsid w:val="00EA2B1F"/>
    <w:rsid w:val="00EA53C5"/>
    <w:rsid w:val="00EA6DB0"/>
    <w:rsid w:val="00EB0C98"/>
    <w:rsid w:val="00EB1960"/>
    <w:rsid w:val="00EB533D"/>
    <w:rsid w:val="00EC00B0"/>
    <w:rsid w:val="00EC72AE"/>
    <w:rsid w:val="00ED3128"/>
    <w:rsid w:val="00ED7884"/>
    <w:rsid w:val="00EE1586"/>
    <w:rsid w:val="00EE38EC"/>
    <w:rsid w:val="00EE5033"/>
    <w:rsid w:val="00EF0C8C"/>
    <w:rsid w:val="00EF2ECB"/>
    <w:rsid w:val="00F0373B"/>
    <w:rsid w:val="00F06051"/>
    <w:rsid w:val="00F076FE"/>
    <w:rsid w:val="00F17A5D"/>
    <w:rsid w:val="00F17A96"/>
    <w:rsid w:val="00F2242E"/>
    <w:rsid w:val="00F26022"/>
    <w:rsid w:val="00F2710D"/>
    <w:rsid w:val="00F328D2"/>
    <w:rsid w:val="00F32FAD"/>
    <w:rsid w:val="00F365EB"/>
    <w:rsid w:val="00F3667F"/>
    <w:rsid w:val="00F41DD0"/>
    <w:rsid w:val="00F42376"/>
    <w:rsid w:val="00F46570"/>
    <w:rsid w:val="00F4768F"/>
    <w:rsid w:val="00F478A3"/>
    <w:rsid w:val="00F50BF6"/>
    <w:rsid w:val="00F513E7"/>
    <w:rsid w:val="00F543B4"/>
    <w:rsid w:val="00F60CE0"/>
    <w:rsid w:val="00F64519"/>
    <w:rsid w:val="00F651DF"/>
    <w:rsid w:val="00F775DA"/>
    <w:rsid w:val="00F92914"/>
    <w:rsid w:val="00F9562E"/>
    <w:rsid w:val="00F963CA"/>
    <w:rsid w:val="00F9647B"/>
    <w:rsid w:val="00FA4E6A"/>
    <w:rsid w:val="00FC01FC"/>
    <w:rsid w:val="00FC2A04"/>
    <w:rsid w:val="00FC64FF"/>
    <w:rsid w:val="00FD0948"/>
    <w:rsid w:val="00FE202A"/>
    <w:rsid w:val="00FE2E49"/>
    <w:rsid w:val="00FE57F2"/>
    <w:rsid w:val="00FE58B5"/>
    <w:rsid w:val="00FE6EAD"/>
    <w:rsid w:val="00FF1DD2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61B9EDCC"/>
  <w15:chartTrackingRefBased/>
  <w15:docId w15:val="{7789D496-7156-4C90-B258-C0FB30BB15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70CA3"/>
    <w:rPr>
      <w:kern w:val="0"/>
      <w14:ligatures w14:val="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C5A3B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stBilgiChar"/>
    <w:uiPriority w:val="99"/>
    <w:unhideWhenUsed/>
    <w:rsid w:val="00E17B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DefaultParagraphFont"/>
    <w:link w:val="Header"/>
    <w:uiPriority w:val="99"/>
    <w:rsid w:val="00E17B70"/>
    <w:rPr>
      <w:kern w:val="0"/>
      <w14:ligatures w14:val="none"/>
    </w:rPr>
  </w:style>
  <w:style w:type="paragraph" w:styleId="Footer">
    <w:name w:val="footer"/>
    <w:basedOn w:val="Normal"/>
    <w:link w:val="AltBilgiChar"/>
    <w:uiPriority w:val="99"/>
    <w:unhideWhenUsed/>
    <w:rsid w:val="00E17B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  <w:rsid w:val="00E17B70"/>
    <w:rPr>
      <w:kern w:val="0"/>
      <w14:ligatures w14:val="none"/>
    </w:rPr>
  </w:style>
  <w:style w:type="paragraph" w:styleId="NoSpacing">
    <w:name w:val="No Spacing"/>
    <w:uiPriority w:val="1"/>
    <w:qFormat/>
    <w:rsid w:val="001A4DB2"/>
    <w:pPr>
      <w:spacing w:after="0" w:line="240" w:lineRule="auto"/>
    </w:pPr>
    <w:rPr>
      <w:kern w:val="0"/>
      <w14:ligatures w14:val="none"/>
    </w:rPr>
  </w:style>
  <w:style w:type="character" w:styleId="Hyperlink">
    <w:name w:val="Hyperlink"/>
    <w:basedOn w:val="DefaultParagraphFont"/>
    <w:uiPriority w:val="99"/>
    <w:unhideWhenUsed/>
    <w:rsid w:val="00E00EEB"/>
    <w:rPr>
      <w:color w:val="0563C1" w:themeColor="hyperlink"/>
      <w:u w:val="single"/>
    </w:rPr>
  </w:style>
  <w:style w:type="paragraph" w:styleId="BalloonText">
    <w:name w:val="Balloon Text"/>
    <w:basedOn w:val="Normal"/>
    <w:link w:val="BalonMetniChar"/>
    <w:uiPriority w:val="99"/>
    <w:semiHidden/>
    <w:unhideWhenUsed/>
    <w:rsid w:val="00E8109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DefaultParagraphFont"/>
    <w:link w:val="BalloonText"/>
    <w:uiPriority w:val="99"/>
    <w:semiHidden/>
    <w:rsid w:val="00E81095"/>
    <w:rPr>
      <w:rFonts w:ascii="Segoe UI" w:hAnsi="Segoe UI" w:cs="Segoe UI"/>
      <w:kern w:val="0"/>
      <w:sz w:val="18"/>
      <w:szCs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7973A3-18CB-44BA-9C6B-1D7897A867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3343</TotalTime>
  <Pages>1</Pages>
  <Words>21361</Words>
  <Characters>121760</Characters>
  <Application>Microsoft Office Word</Application>
  <DocSecurity>0</DocSecurity>
  <Lines>1014</Lines>
  <Paragraphs>285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142836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cp:lastModifiedBy>w11</cp:lastModifiedBy>
  <cp:revision>7</cp:revision>
  <cp:lastPrinted>2025-07-11T11:34:00Z</cp:lastPrinted>
  <dcterms:created xsi:type="dcterms:W3CDTF">2024-11-26T19:09:00Z</dcterms:created>
  <dcterms:modified xsi:type="dcterms:W3CDTF">2026-08-30T16:08:00Z</dcterms:modified>
  <cp:category>Mustafa KABUL</cp:category>
</cp:coreProperties>
</file>